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CC8" w:rsidRDefault="002F7CC8" w:rsidP="00C379B5">
      <w:pPr>
        <w:jc w:val="center"/>
      </w:pPr>
    </w:p>
    <w:p w:rsidR="00C379B5" w:rsidRDefault="00C379B5" w:rsidP="00C379B5">
      <w:pPr>
        <w:jc w:val="center"/>
      </w:pPr>
      <w:r>
        <w:rPr>
          <w:noProof/>
          <w:lang w:eastAsia="fr-FR"/>
        </w:rPr>
        <w:drawing>
          <wp:anchor distT="0" distB="0" distL="114300" distR="114300" simplePos="0" relativeHeight="251658240" behindDoc="0" locked="0" layoutInCell="1" allowOverlap="1">
            <wp:simplePos x="0" y="0"/>
            <wp:positionH relativeFrom="column">
              <wp:posOffset>1462405</wp:posOffset>
            </wp:positionH>
            <wp:positionV relativeFrom="paragraph">
              <wp:posOffset>-890270</wp:posOffset>
            </wp:positionV>
            <wp:extent cx="2671200" cy="13356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TYPE_AUDENCIA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1200" cy="1335600"/>
                    </a:xfrm>
                    <a:prstGeom prst="rect">
                      <a:avLst/>
                    </a:prstGeom>
                  </pic:spPr>
                </pic:pic>
              </a:graphicData>
            </a:graphic>
            <wp14:sizeRelH relativeFrom="page">
              <wp14:pctWidth>0</wp14:pctWidth>
            </wp14:sizeRelH>
            <wp14:sizeRelV relativeFrom="page">
              <wp14:pctHeight>0</wp14:pctHeight>
            </wp14:sizeRelV>
          </wp:anchor>
        </w:drawing>
      </w:r>
    </w:p>
    <w:p w:rsidR="00C379B5" w:rsidRPr="00C379B5" w:rsidRDefault="00C379B5" w:rsidP="00C379B5">
      <w:pPr>
        <w:pBdr>
          <w:top w:val="single" w:sz="4" w:space="1" w:color="auto"/>
          <w:left w:val="single" w:sz="4" w:space="4" w:color="auto"/>
          <w:bottom w:val="single" w:sz="4" w:space="0" w:color="auto"/>
          <w:right w:val="single" w:sz="4" w:space="4" w:color="auto"/>
        </w:pBdr>
        <w:shd w:val="clear" w:color="auto" w:fill="1F497D" w:themeFill="text2"/>
        <w:jc w:val="center"/>
        <w:rPr>
          <w:rFonts w:ascii="Arial" w:hAnsi="Arial" w:cs="Arial"/>
          <w:color w:val="FFFFFF" w:themeColor="background1"/>
        </w:rPr>
      </w:pPr>
      <w:r>
        <w:rPr>
          <w:rFonts w:ascii="Arial" w:hAnsi="Arial" w:cs="Arial"/>
          <w:b/>
          <w:sz w:val="32"/>
          <w:szCs w:val="32"/>
        </w:rPr>
        <w:t xml:space="preserve">   </w:t>
      </w:r>
      <w:r w:rsidRPr="00C379B5">
        <w:rPr>
          <w:rFonts w:ascii="Arial" w:hAnsi="Arial" w:cs="Arial"/>
          <w:b/>
          <w:color w:val="FFFFFF" w:themeColor="background1"/>
          <w:sz w:val="32"/>
          <w:szCs w:val="32"/>
        </w:rPr>
        <w:t>Bilan de séjour d’études</w:t>
      </w:r>
      <w:r w:rsidRPr="00C379B5">
        <w:rPr>
          <w:rFonts w:ascii="Arial" w:hAnsi="Arial" w:cs="Arial"/>
          <w:color w:val="FFFFFF" w:themeColor="background1"/>
        </w:rPr>
        <w:t> </w:t>
      </w:r>
    </w:p>
    <w:p w:rsidR="00C379B5" w:rsidRPr="00C379B5" w:rsidRDefault="00C379B5" w:rsidP="00C379B5">
      <w:pPr>
        <w:pBdr>
          <w:top w:val="single" w:sz="4" w:space="1" w:color="auto"/>
          <w:left w:val="single" w:sz="4" w:space="4" w:color="auto"/>
          <w:bottom w:val="single" w:sz="4" w:space="0" w:color="auto"/>
          <w:right w:val="single" w:sz="4" w:space="4" w:color="auto"/>
        </w:pBdr>
        <w:shd w:val="clear" w:color="auto" w:fill="1F497D" w:themeFill="text2"/>
        <w:jc w:val="center"/>
        <w:rPr>
          <w:rFonts w:ascii="Arial" w:hAnsi="Arial" w:cs="Arial"/>
          <w:color w:val="FFFFFF" w:themeColor="background1"/>
        </w:rPr>
      </w:pPr>
      <w:r w:rsidRPr="00C379B5">
        <w:rPr>
          <w:rFonts w:ascii="Arial" w:hAnsi="Arial" w:cs="Arial"/>
          <w:b/>
          <w:color w:val="FFFFFF" w:themeColor="background1"/>
        </w:rPr>
        <w:t>UNIVERSITE</w:t>
      </w:r>
      <w:r w:rsidRPr="00C379B5">
        <w:rPr>
          <w:rFonts w:ascii="Arial" w:hAnsi="Arial" w:cs="Arial"/>
          <w:color w:val="FFFFFF" w:themeColor="background1"/>
        </w:rPr>
        <w:t> :</w:t>
      </w:r>
    </w:p>
    <w:p w:rsidR="00C379B5" w:rsidRPr="00C379B5" w:rsidRDefault="00C379B5" w:rsidP="00C379B5">
      <w:pPr>
        <w:pBdr>
          <w:top w:val="single" w:sz="4" w:space="1" w:color="auto"/>
          <w:left w:val="single" w:sz="4" w:space="4" w:color="auto"/>
          <w:bottom w:val="single" w:sz="4" w:space="0" w:color="auto"/>
          <w:right w:val="single" w:sz="4" w:space="4" w:color="auto"/>
        </w:pBdr>
        <w:shd w:val="clear" w:color="auto" w:fill="1F497D" w:themeFill="text2"/>
        <w:jc w:val="center"/>
        <w:rPr>
          <w:rFonts w:ascii="Arial" w:hAnsi="Arial" w:cs="Arial"/>
          <w:b/>
          <w:i/>
          <w:color w:val="FFFFFF" w:themeColor="background1"/>
          <w:sz w:val="24"/>
          <w:szCs w:val="24"/>
        </w:rPr>
      </w:pPr>
      <w:r w:rsidRPr="00C379B5">
        <w:rPr>
          <w:rFonts w:ascii="Arial" w:hAnsi="Arial" w:cs="Arial"/>
          <w:b/>
          <w:i/>
          <w:color w:val="FFFFFF" w:themeColor="background1"/>
          <w:sz w:val="24"/>
          <w:szCs w:val="24"/>
        </w:rPr>
        <w:t xml:space="preserve">Votre nom et email : </w:t>
      </w:r>
    </w:p>
    <w:p w:rsidR="00C379B5" w:rsidRDefault="00C379B5" w:rsidP="00C379B5">
      <w:pPr>
        <w:pBdr>
          <w:top w:val="single" w:sz="4" w:space="1" w:color="auto"/>
          <w:left w:val="single" w:sz="4" w:space="4" w:color="auto"/>
          <w:bottom w:val="single" w:sz="4" w:space="0" w:color="auto"/>
          <w:right w:val="single" w:sz="4" w:space="4" w:color="auto"/>
        </w:pBdr>
        <w:shd w:val="clear" w:color="auto" w:fill="1F497D" w:themeFill="text2"/>
        <w:jc w:val="center"/>
      </w:pPr>
    </w:p>
    <w:p w:rsidR="00BC0EC2" w:rsidRDefault="00BC0EC2" w:rsidP="00BC0EC2">
      <w:pPr>
        <w:spacing w:after="0" w:line="240" w:lineRule="auto"/>
        <w:jc w:val="center"/>
        <w:rPr>
          <w:rFonts w:ascii="Arial" w:eastAsia="Times New Roman" w:hAnsi="Arial" w:cs="Arial"/>
          <w:b/>
          <w:bCs/>
          <w:iCs/>
          <w:color w:val="0000FF"/>
          <w:sz w:val="24"/>
          <w:szCs w:val="24"/>
          <w:lang w:eastAsia="fr-FR"/>
        </w:rPr>
      </w:pPr>
    </w:p>
    <w:p w:rsidR="00BC0EC2" w:rsidRPr="00914F07" w:rsidRDefault="00BC0EC2" w:rsidP="00BC0EC2">
      <w:pPr>
        <w:spacing w:after="0" w:line="240" w:lineRule="auto"/>
        <w:jc w:val="center"/>
        <w:rPr>
          <w:rFonts w:ascii="Arial" w:eastAsia="Times New Roman" w:hAnsi="Arial" w:cs="Arial"/>
          <w:b/>
          <w:bCs/>
          <w:iCs/>
          <w:sz w:val="24"/>
          <w:szCs w:val="24"/>
          <w:lang w:eastAsia="fr-FR"/>
        </w:rPr>
      </w:pPr>
    </w:p>
    <w:p w:rsidR="00BC0EC2" w:rsidRDefault="00BC0EC2" w:rsidP="00BC0EC2">
      <w:pPr>
        <w:keepNext/>
        <w:numPr>
          <w:ilvl w:val="0"/>
          <w:numId w:val="2"/>
        </w:numPr>
        <w:spacing w:after="0" w:line="240" w:lineRule="auto"/>
        <w:outlineLvl w:val="0"/>
        <w:rPr>
          <w:rFonts w:ascii="Arial" w:eastAsia="Times New Roman" w:hAnsi="Arial" w:cs="Arial"/>
          <w:sz w:val="28"/>
          <w:szCs w:val="28"/>
          <w:highlight w:val="lightGray"/>
          <w:lang w:eastAsia="fr-FR"/>
        </w:rPr>
      </w:pPr>
      <w:r w:rsidRPr="001E0AEB">
        <w:rPr>
          <w:rFonts w:ascii="Arial" w:eastAsia="Times New Roman" w:hAnsi="Arial" w:cs="Arial"/>
          <w:sz w:val="28"/>
          <w:szCs w:val="28"/>
          <w:highlight w:val="lightGray"/>
          <w:lang w:eastAsia="fr-FR"/>
        </w:rPr>
        <w:t>CONDITIONS D’ACCUEIL ET DE SÉJOUR</w:t>
      </w:r>
    </w:p>
    <w:p w:rsidR="00C379B5" w:rsidRDefault="00C379B5" w:rsidP="00C379B5">
      <w:pPr>
        <w:keepNext/>
        <w:spacing w:after="0" w:line="240" w:lineRule="auto"/>
        <w:outlineLvl w:val="0"/>
        <w:rPr>
          <w:rFonts w:ascii="Arial" w:eastAsia="Times New Roman" w:hAnsi="Arial" w:cs="Arial"/>
          <w:sz w:val="28"/>
          <w:szCs w:val="28"/>
          <w:highlight w:val="lightGray"/>
          <w:lang w:eastAsia="fr-FR"/>
        </w:rPr>
      </w:pPr>
    </w:p>
    <w:p w:rsidR="00BC0EC2" w:rsidRPr="00914F07" w:rsidRDefault="00BC0EC2" w:rsidP="00BC0EC2">
      <w:pPr>
        <w:spacing w:after="0" w:line="240" w:lineRule="auto"/>
        <w:ind w:left="360"/>
        <w:rPr>
          <w:rFonts w:ascii="Arial" w:eastAsia="Times New Roman" w:hAnsi="Arial" w:cs="Arial"/>
          <w:sz w:val="24"/>
          <w:szCs w:val="24"/>
          <w:lang w:eastAsia="fr-FR"/>
        </w:rPr>
      </w:pPr>
    </w:p>
    <w:p w:rsidR="00C379B5" w:rsidRPr="00C379B5" w:rsidRDefault="00C379B5" w:rsidP="00D96D6D">
      <w:pPr>
        <w:numPr>
          <w:ilvl w:val="0"/>
          <w:numId w:val="1"/>
        </w:numPr>
        <w:tabs>
          <w:tab w:val="clear" w:pos="360"/>
        </w:tabs>
        <w:spacing w:after="0" w:line="240" w:lineRule="auto"/>
        <w:rPr>
          <w:rFonts w:ascii="Arial" w:eastAsia="Times New Roman" w:hAnsi="Arial" w:cs="Arial"/>
          <w:color w:val="000000" w:themeColor="text1"/>
          <w:sz w:val="24"/>
          <w:szCs w:val="24"/>
          <w:lang w:eastAsia="fr-FR"/>
        </w:rPr>
      </w:pPr>
      <w:r w:rsidRPr="00C379B5">
        <w:rPr>
          <w:rFonts w:ascii="Arial" w:eastAsia="Times New Roman" w:hAnsi="Arial" w:cs="Arial"/>
          <w:color w:val="000000" w:themeColor="text1"/>
          <w:sz w:val="24"/>
          <w:szCs w:val="24"/>
          <w:lang w:eastAsia="fr-FR"/>
        </w:rPr>
        <w:t>Comment s’est passée la phase préparatoire de votre séjour :</w:t>
      </w:r>
      <w:r>
        <w:rPr>
          <w:rFonts w:ascii="Arial" w:eastAsia="Times New Roman" w:hAnsi="Arial" w:cs="Arial"/>
          <w:color w:val="000000" w:themeColor="text1"/>
          <w:sz w:val="24"/>
          <w:szCs w:val="24"/>
          <w:lang w:eastAsia="fr-FR"/>
        </w:rPr>
        <w:t xml:space="preserve"> d</w:t>
      </w:r>
      <w:r w:rsidRPr="00C379B5">
        <w:rPr>
          <w:rFonts w:ascii="Arial" w:eastAsia="Times New Roman" w:hAnsi="Arial" w:cs="Arial"/>
          <w:color w:val="000000" w:themeColor="text1"/>
          <w:sz w:val="24"/>
          <w:szCs w:val="24"/>
          <w:lang w:eastAsia="fr-FR"/>
        </w:rPr>
        <w:t xml:space="preserve">ossier d’inscription, formalités administratives, </w:t>
      </w:r>
      <w:r w:rsidR="002F7CC8">
        <w:rPr>
          <w:rFonts w:ascii="Arial" w:eastAsia="Times New Roman" w:hAnsi="Arial" w:cs="Arial"/>
          <w:color w:val="000000" w:themeColor="text1"/>
          <w:sz w:val="24"/>
          <w:szCs w:val="24"/>
          <w:lang w:eastAsia="fr-FR"/>
        </w:rPr>
        <w:t xml:space="preserve">obtention de </w:t>
      </w:r>
      <w:r w:rsidRPr="00C379B5">
        <w:rPr>
          <w:rFonts w:ascii="Arial" w:eastAsia="Times New Roman" w:hAnsi="Arial" w:cs="Arial"/>
          <w:color w:val="000000" w:themeColor="text1"/>
          <w:sz w:val="24"/>
          <w:szCs w:val="24"/>
          <w:lang w:eastAsia="fr-FR"/>
        </w:rPr>
        <w:t xml:space="preserve">visa… </w:t>
      </w:r>
    </w:p>
    <w:p w:rsidR="005C4438" w:rsidRDefault="005C4438" w:rsidP="00C379B5">
      <w:pPr>
        <w:spacing w:after="0" w:line="240" w:lineRule="auto"/>
        <w:ind w:left="360"/>
        <w:rPr>
          <w:rFonts w:ascii="Arial" w:eastAsia="Times New Roman" w:hAnsi="Arial" w:cs="Arial"/>
          <w:color w:val="1F497D" w:themeColor="text2"/>
          <w:sz w:val="24"/>
          <w:szCs w:val="24"/>
          <w:lang w:eastAsia="fr-FR"/>
        </w:rPr>
      </w:pPr>
      <w:r>
        <w:rPr>
          <w:rFonts w:ascii="Arial" w:eastAsia="Times New Roman" w:hAnsi="Arial" w:cs="Arial"/>
          <w:color w:val="1F497D" w:themeColor="text2"/>
          <w:sz w:val="24"/>
          <w:szCs w:val="24"/>
          <w:lang w:eastAsia="fr-FR"/>
        </w:rPr>
        <w:t>Toutes les informations demandées par Audencia n’ont pas posé</w:t>
      </w:r>
      <w:r w:rsidR="00C3403E">
        <w:rPr>
          <w:rFonts w:ascii="Arial" w:eastAsia="Times New Roman" w:hAnsi="Arial" w:cs="Arial"/>
          <w:color w:val="1F497D" w:themeColor="text2"/>
          <w:sz w:val="24"/>
          <w:szCs w:val="24"/>
          <w:lang w:eastAsia="fr-FR"/>
        </w:rPr>
        <w:t>es</w:t>
      </w:r>
      <w:r>
        <w:rPr>
          <w:rFonts w:ascii="Arial" w:eastAsia="Times New Roman" w:hAnsi="Arial" w:cs="Arial"/>
          <w:color w:val="1F497D" w:themeColor="text2"/>
          <w:sz w:val="24"/>
          <w:szCs w:val="24"/>
          <w:lang w:eastAsia="fr-FR"/>
        </w:rPr>
        <w:t xml:space="preserve"> de problèmes</w:t>
      </w:r>
      <w:r w:rsidR="00C3403E">
        <w:rPr>
          <w:rFonts w:ascii="Arial" w:eastAsia="Times New Roman" w:hAnsi="Arial" w:cs="Arial"/>
          <w:color w:val="1F497D" w:themeColor="text2"/>
          <w:sz w:val="24"/>
          <w:szCs w:val="24"/>
          <w:lang w:eastAsia="fr-FR"/>
        </w:rPr>
        <w:t>. E</w:t>
      </w:r>
      <w:r>
        <w:rPr>
          <w:rFonts w:ascii="Arial" w:eastAsia="Times New Roman" w:hAnsi="Arial" w:cs="Arial"/>
          <w:color w:val="1F497D" w:themeColor="text2"/>
          <w:sz w:val="24"/>
          <w:szCs w:val="24"/>
          <w:lang w:eastAsia="fr-FR"/>
        </w:rPr>
        <w:t xml:space="preserve">lles étaient claires. Néanmoins, concernant HSE, c’est une autre histoire … </w:t>
      </w:r>
    </w:p>
    <w:p w:rsidR="00C379B5" w:rsidRDefault="005C4438" w:rsidP="005C4438">
      <w:pPr>
        <w:pStyle w:val="Paragraphedeliste"/>
        <w:numPr>
          <w:ilvl w:val="0"/>
          <w:numId w:val="19"/>
        </w:numPr>
        <w:spacing w:after="0" w:line="240" w:lineRule="auto"/>
        <w:rPr>
          <w:rFonts w:ascii="Arial" w:eastAsia="Times New Roman" w:hAnsi="Arial" w:cs="Arial"/>
          <w:color w:val="1F497D" w:themeColor="text2"/>
          <w:sz w:val="24"/>
          <w:szCs w:val="24"/>
          <w:lang w:eastAsia="fr-FR"/>
        </w:rPr>
      </w:pPr>
      <w:r>
        <w:rPr>
          <w:rFonts w:ascii="Arial" w:eastAsia="Times New Roman" w:hAnsi="Arial" w:cs="Arial"/>
          <w:color w:val="1F497D" w:themeColor="text2"/>
          <w:sz w:val="24"/>
          <w:szCs w:val="24"/>
          <w:lang w:eastAsia="fr-FR"/>
        </w:rPr>
        <w:t>L</w:t>
      </w:r>
      <w:r w:rsidRPr="005C4438">
        <w:rPr>
          <w:rFonts w:ascii="Arial" w:eastAsia="Times New Roman" w:hAnsi="Arial" w:cs="Arial"/>
          <w:color w:val="1F497D" w:themeColor="text2"/>
          <w:sz w:val="24"/>
          <w:szCs w:val="24"/>
          <w:lang w:eastAsia="fr-FR"/>
        </w:rPr>
        <w:t>a lettre d’acceptation qu</w:t>
      </w:r>
      <w:r>
        <w:rPr>
          <w:rFonts w:ascii="Arial" w:eastAsia="Times New Roman" w:hAnsi="Arial" w:cs="Arial"/>
          <w:color w:val="1F497D" w:themeColor="text2"/>
          <w:sz w:val="24"/>
          <w:szCs w:val="24"/>
          <w:lang w:eastAsia="fr-FR"/>
        </w:rPr>
        <w:t>’ils</w:t>
      </w:r>
      <w:r w:rsidRPr="005C4438">
        <w:rPr>
          <w:rFonts w:ascii="Arial" w:eastAsia="Times New Roman" w:hAnsi="Arial" w:cs="Arial"/>
          <w:color w:val="1F497D" w:themeColor="text2"/>
          <w:sz w:val="24"/>
          <w:szCs w:val="24"/>
          <w:lang w:eastAsia="fr-FR"/>
        </w:rPr>
        <w:t xml:space="preserve"> devai</w:t>
      </w:r>
      <w:r>
        <w:rPr>
          <w:rFonts w:ascii="Arial" w:eastAsia="Times New Roman" w:hAnsi="Arial" w:cs="Arial"/>
          <w:color w:val="1F497D" w:themeColor="text2"/>
          <w:sz w:val="24"/>
          <w:szCs w:val="24"/>
          <w:lang w:eastAsia="fr-FR"/>
        </w:rPr>
        <w:t xml:space="preserve">ent </w:t>
      </w:r>
      <w:r w:rsidRPr="005C4438">
        <w:rPr>
          <w:rFonts w:ascii="Arial" w:eastAsia="Times New Roman" w:hAnsi="Arial" w:cs="Arial"/>
          <w:color w:val="1F497D" w:themeColor="text2"/>
          <w:sz w:val="24"/>
          <w:szCs w:val="24"/>
          <w:lang w:eastAsia="fr-FR"/>
        </w:rPr>
        <w:t xml:space="preserve">nous envoyer a été envoyé </w:t>
      </w:r>
      <w:r>
        <w:rPr>
          <w:rFonts w:ascii="Arial" w:eastAsia="Times New Roman" w:hAnsi="Arial" w:cs="Arial"/>
          <w:color w:val="1F497D" w:themeColor="text2"/>
          <w:sz w:val="24"/>
          <w:szCs w:val="24"/>
          <w:lang w:eastAsia="fr-FR"/>
        </w:rPr>
        <w:t xml:space="preserve">trop </w:t>
      </w:r>
      <w:r w:rsidRPr="005C4438">
        <w:rPr>
          <w:rFonts w:ascii="Arial" w:eastAsia="Times New Roman" w:hAnsi="Arial" w:cs="Arial"/>
          <w:color w:val="1F497D" w:themeColor="text2"/>
          <w:sz w:val="24"/>
          <w:szCs w:val="24"/>
          <w:lang w:eastAsia="fr-FR"/>
        </w:rPr>
        <w:t>tardivement, ce qui nous a empêché</w:t>
      </w:r>
      <w:r>
        <w:rPr>
          <w:rFonts w:ascii="Arial" w:eastAsia="Times New Roman" w:hAnsi="Arial" w:cs="Arial"/>
          <w:color w:val="1F497D" w:themeColor="text2"/>
          <w:sz w:val="24"/>
          <w:szCs w:val="24"/>
          <w:lang w:eastAsia="fr-FR"/>
        </w:rPr>
        <w:t xml:space="preserve"> de prendre la formule « classique » pour faire notre visa. Nous avons dû payer le tarif « express », bien plus cher. </w:t>
      </w:r>
    </w:p>
    <w:p w:rsidR="005C4438" w:rsidRDefault="005C4438" w:rsidP="005C4438">
      <w:pPr>
        <w:pStyle w:val="Paragraphedeliste"/>
        <w:numPr>
          <w:ilvl w:val="0"/>
          <w:numId w:val="19"/>
        </w:numPr>
        <w:spacing w:after="0" w:line="240" w:lineRule="auto"/>
        <w:rPr>
          <w:rFonts w:ascii="Arial" w:eastAsia="Times New Roman" w:hAnsi="Arial" w:cs="Arial"/>
          <w:color w:val="1F497D" w:themeColor="text2"/>
          <w:sz w:val="24"/>
          <w:szCs w:val="24"/>
          <w:lang w:eastAsia="fr-FR"/>
        </w:rPr>
      </w:pPr>
      <w:r>
        <w:rPr>
          <w:rFonts w:ascii="Arial" w:eastAsia="Times New Roman" w:hAnsi="Arial" w:cs="Arial"/>
          <w:color w:val="1F497D" w:themeColor="text2"/>
          <w:sz w:val="24"/>
          <w:szCs w:val="24"/>
          <w:lang w:eastAsia="fr-FR"/>
        </w:rPr>
        <w:t>La coordinatrice Daria Zima n’était pas forcément réactive face à nos questions, et nous devions la relancer de nombreuses fois avant d’avoir un retour.</w:t>
      </w:r>
    </w:p>
    <w:p w:rsidR="005C4438" w:rsidRPr="005C4438" w:rsidRDefault="005C4438" w:rsidP="005C4438">
      <w:pPr>
        <w:pStyle w:val="Paragraphedeliste"/>
        <w:numPr>
          <w:ilvl w:val="0"/>
          <w:numId w:val="19"/>
        </w:numPr>
        <w:spacing w:after="0" w:line="240" w:lineRule="auto"/>
        <w:rPr>
          <w:rFonts w:ascii="Arial" w:eastAsia="Times New Roman" w:hAnsi="Arial" w:cs="Arial"/>
          <w:color w:val="1F497D" w:themeColor="text2"/>
          <w:sz w:val="24"/>
          <w:szCs w:val="24"/>
          <w:lang w:eastAsia="fr-FR"/>
        </w:rPr>
      </w:pPr>
      <w:r>
        <w:rPr>
          <w:rFonts w:ascii="Arial" w:eastAsia="Times New Roman" w:hAnsi="Arial" w:cs="Arial"/>
          <w:color w:val="1F497D" w:themeColor="text2"/>
          <w:sz w:val="24"/>
          <w:szCs w:val="24"/>
          <w:lang w:eastAsia="fr-FR"/>
        </w:rPr>
        <w:t>Pour l’obtention du visa en lui-même une fois la lettre reçue, c’est un peu un casse-tête administratif entre le papier d’assurance et le formulaire en ligne</w:t>
      </w:r>
      <w:r w:rsidR="00C3403E">
        <w:rPr>
          <w:rFonts w:ascii="Arial" w:eastAsia="Times New Roman" w:hAnsi="Arial" w:cs="Arial"/>
          <w:color w:val="1F497D" w:themeColor="text2"/>
          <w:sz w:val="24"/>
          <w:szCs w:val="24"/>
          <w:lang w:eastAsia="fr-FR"/>
        </w:rPr>
        <w:t xml:space="preserve"> </w:t>
      </w:r>
      <w:r>
        <w:rPr>
          <w:rFonts w:ascii="Arial" w:eastAsia="Times New Roman" w:hAnsi="Arial" w:cs="Arial"/>
          <w:color w:val="1F497D" w:themeColor="text2"/>
          <w:sz w:val="24"/>
          <w:szCs w:val="24"/>
          <w:lang w:eastAsia="fr-FR"/>
        </w:rPr>
        <w:t>etc… Cela m’a valu 2 allers retours à l’ambassade (dont un le 24 décembre), soit même pas 2 semaines avant le départ pour aller le récupérer. Le tout étant en partie dû à la lettre reçu</w:t>
      </w:r>
      <w:r w:rsidR="00D366BA">
        <w:rPr>
          <w:rFonts w:ascii="Arial" w:eastAsia="Times New Roman" w:hAnsi="Arial" w:cs="Arial"/>
          <w:color w:val="1F497D" w:themeColor="text2"/>
          <w:sz w:val="24"/>
          <w:szCs w:val="24"/>
          <w:lang w:eastAsia="fr-FR"/>
        </w:rPr>
        <w:t>e</w:t>
      </w:r>
      <w:r>
        <w:rPr>
          <w:rFonts w:ascii="Arial" w:eastAsia="Times New Roman" w:hAnsi="Arial" w:cs="Arial"/>
          <w:color w:val="1F497D" w:themeColor="text2"/>
          <w:sz w:val="24"/>
          <w:szCs w:val="24"/>
          <w:lang w:eastAsia="fr-FR"/>
        </w:rPr>
        <w:t xml:space="preserve"> trop tard. </w:t>
      </w:r>
    </w:p>
    <w:p w:rsidR="001534EF" w:rsidRPr="00C379B5" w:rsidRDefault="001534EF" w:rsidP="00C379B5">
      <w:pPr>
        <w:spacing w:after="0" w:line="240" w:lineRule="auto"/>
        <w:ind w:left="360"/>
        <w:rPr>
          <w:rFonts w:ascii="Arial" w:eastAsia="Times New Roman" w:hAnsi="Arial" w:cs="Arial"/>
          <w:color w:val="1F497D" w:themeColor="text2"/>
          <w:sz w:val="24"/>
          <w:szCs w:val="24"/>
          <w:lang w:eastAsia="fr-FR"/>
        </w:rPr>
      </w:pPr>
    </w:p>
    <w:p w:rsidR="00BC0EC2" w:rsidRPr="001534EF" w:rsidRDefault="00BC0EC2" w:rsidP="000846DC">
      <w:pPr>
        <w:numPr>
          <w:ilvl w:val="0"/>
          <w:numId w:val="1"/>
        </w:numPr>
        <w:tabs>
          <w:tab w:val="clear" w:pos="360"/>
        </w:tabs>
        <w:spacing w:after="0" w:line="240" w:lineRule="auto"/>
        <w:rPr>
          <w:rFonts w:ascii="Arial" w:eastAsia="Times New Roman" w:hAnsi="Arial" w:cs="Arial"/>
          <w:color w:val="1F497D" w:themeColor="text2"/>
          <w:sz w:val="24"/>
          <w:szCs w:val="24"/>
          <w:lang w:eastAsia="fr-FR"/>
        </w:rPr>
      </w:pPr>
      <w:r w:rsidRPr="00C379B5">
        <w:rPr>
          <w:rFonts w:ascii="Arial" w:eastAsia="Times New Roman" w:hAnsi="Arial" w:cs="Arial"/>
          <w:sz w:val="24"/>
          <w:szCs w:val="24"/>
          <w:lang w:eastAsia="fr-FR"/>
        </w:rPr>
        <w:t>Quels étaient vos contacts privilégiés sur place ? (nom et fonction)</w:t>
      </w:r>
    </w:p>
    <w:p w:rsidR="001534EF" w:rsidRDefault="005C4438" w:rsidP="000846DC">
      <w:pPr>
        <w:numPr>
          <w:ilvl w:val="0"/>
          <w:numId w:val="1"/>
        </w:numPr>
        <w:tabs>
          <w:tab w:val="clear" w:pos="360"/>
        </w:tabs>
        <w:spacing w:after="0" w:line="240" w:lineRule="auto"/>
        <w:rPr>
          <w:rFonts w:ascii="Arial" w:eastAsia="Times New Roman" w:hAnsi="Arial" w:cs="Arial"/>
          <w:color w:val="1F497D" w:themeColor="text2"/>
          <w:sz w:val="24"/>
          <w:szCs w:val="24"/>
          <w:lang w:eastAsia="fr-FR"/>
        </w:rPr>
      </w:pPr>
      <w:r w:rsidRPr="005C4438">
        <w:rPr>
          <w:rFonts w:ascii="Arial" w:eastAsia="Times New Roman" w:hAnsi="Arial" w:cs="Arial"/>
          <w:color w:val="1F497D" w:themeColor="text2"/>
          <w:sz w:val="24"/>
          <w:szCs w:val="24"/>
          <w:lang w:eastAsia="fr-FR"/>
        </w:rPr>
        <w:t>Nous avions une coordinatrice internationale (Daria Zima), qui nous a juste fai</w:t>
      </w:r>
      <w:r w:rsidR="004846BF">
        <w:rPr>
          <w:rFonts w:ascii="Arial" w:eastAsia="Times New Roman" w:hAnsi="Arial" w:cs="Arial"/>
          <w:color w:val="1F497D" w:themeColor="text2"/>
          <w:sz w:val="24"/>
          <w:szCs w:val="24"/>
          <w:lang w:eastAsia="fr-FR"/>
        </w:rPr>
        <w:t>t</w:t>
      </w:r>
      <w:r w:rsidRPr="005C4438">
        <w:rPr>
          <w:rFonts w:ascii="Arial" w:eastAsia="Times New Roman" w:hAnsi="Arial" w:cs="Arial"/>
          <w:color w:val="1F497D" w:themeColor="text2"/>
          <w:sz w:val="24"/>
          <w:szCs w:val="24"/>
          <w:lang w:eastAsia="fr-FR"/>
        </w:rPr>
        <w:t xml:space="preserve"> signer les papiers nécessaires le premier jour mais ne s’est plus jamais occupé</w:t>
      </w:r>
      <w:r w:rsidR="00C3403E">
        <w:rPr>
          <w:rFonts w:ascii="Arial" w:eastAsia="Times New Roman" w:hAnsi="Arial" w:cs="Arial"/>
          <w:color w:val="1F497D" w:themeColor="text2"/>
          <w:sz w:val="24"/>
          <w:szCs w:val="24"/>
          <w:lang w:eastAsia="fr-FR"/>
        </w:rPr>
        <w:t>e</w:t>
      </w:r>
      <w:r w:rsidRPr="005C4438">
        <w:rPr>
          <w:rFonts w:ascii="Arial" w:eastAsia="Times New Roman" w:hAnsi="Arial" w:cs="Arial"/>
          <w:color w:val="1F497D" w:themeColor="text2"/>
          <w:sz w:val="24"/>
          <w:szCs w:val="24"/>
          <w:lang w:eastAsia="fr-FR"/>
        </w:rPr>
        <w:t xml:space="preserve"> de nous par la suite et n’a été d’aucune utilité durant le séjour, étant donné qu’elle ne répondait pas à nos emails. </w:t>
      </w:r>
      <w:r w:rsidR="007F698C">
        <w:rPr>
          <w:rFonts w:ascii="Arial" w:eastAsia="Times New Roman" w:hAnsi="Arial" w:cs="Arial"/>
          <w:color w:val="1F497D" w:themeColor="text2"/>
          <w:sz w:val="24"/>
          <w:szCs w:val="24"/>
          <w:lang w:eastAsia="fr-FR"/>
        </w:rPr>
        <w:t>Je tiens d’ailleurs à préciser que durant les 2 premières semaines</w:t>
      </w:r>
      <w:r w:rsidR="00C3403E">
        <w:rPr>
          <w:rFonts w:ascii="Arial" w:eastAsia="Times New Roman" w:hAnsi="Arial" w:cs="Arial"/>
          <w:color w:val="1F497D" w:themeColor="text2"/>
          <w:sz w:val="24"/>
          <w:szCs w:val="24"/>
          <w:lang w:eastAsia="fr-FR"/>
        </w:rPr>
        <w:t>,</w:t>
      </w:r>
      <w:r w:rsidR="007F698C">
        <w:rPr>
          <w:rFonts w:ascii="Arial" w:eastAsia="Times New Roman" w:hAnsi="Arial" w:cs="Arial"/>
          <w:color w:val="1F497D" w:themeColor="text2"/>
          <w:sz w:val="24"/>
          <w:szCs w:val="24"/>
          <w:lang w:eastAsia="fr-FR"/>
        </w:rPr>
        <w:t xml:space="preserve"> nous n’avons pas eu accès à notre emploi du temps, et que nous avions relancé plusieurs fois Daria</w:t>
      </w:r>
      <w:r w:rsidR="00C939C1">
        <w:rPr>
          <w:rFonts w:ascii="Arial" w:eastAsia="Times New Roman" w:hAnsi="Arial" w:cs="Arial"/>
          <w:color w:val="1F497D" w:themeColor="text2"/>
          <w:sz w:val="24"/>
          <w:szCs w:val="24"/>
          <w:lang w:eastAsia="fr-FR"/>
        </w:rPr>
        <w:t>, sans réponse de sa part. Nous avons ensuite appris que nous avions loupé les premières séances de certains cours, que nous avons dû rattraper … Heureusement que les professeurs étaient compréhensifs, étant donné que ce fut le cas pour la majorité des étudiants internationaux. L’accompagnement à HSE est donc clairement à revoir</w:t>
      </w:r>
      <w:r w:rsidR="004846BF">
        <w:rPr>
          <w:rFonts w:ascii="Arial" w:eastAsia="Times New Roman" w:hAnsi="Arial" w:cs="Arial"/>
          <w:color w:val="1F497D" w:themeColor="text2"/>
          <w:sz w:val="24"/>
          <w:szCs w:val="24"/>
          <w:lang w:eastAsia="fr-FR"/>
        </w:rPr>
        <w:t xml:space="preserve"> à ce niveau-là</w:t>
      </w:r>
      <w:r w:rsidR="00C939C1">
        <w:rPr>
          <w:rFonts w:ascii="Arial" w:eastAsia="Times New Roman" w:hAnsi="Arial" w:cs="Arial"/>
          <w:color w:val="1F497D" w:themeColor="text2"/>
          <w:sz w:val="24"/>
          <w:szCs w:val="24"/>
          <w:lang w:eastAsia="fr-FR"/>
        </w:rPr>
        <w:t>.</w:t>
      </w:r>
    </w:p>
    <w:p w:rsidR="005C4438" w:rsidRDefault="005C4438" w:rsidP="000846DC">
      <w:pPr>
        <w:numPr>
          <w:ilvl w:val="0"/>
          <w:numId w:val="1"/>
        </w:numPr>
        <w:tabs>
          <w:tab w:val="clear" w:pos="360"/>
        </w:tabs>
        <w:spacing w:after="0" w:line="240" w:lineRule="auto"/>
        <w:rPr>
          <w:rFonts w:ascii="Arial" w:eastAsia="Times New Roman" w:hAnsi="Arial" w:cs="Arial"/>
          <w:color w:val="1F497D" w:themeColor="text2"/>
          <w:sz w:val="24"/>
          <w:szCs w:val="24"/>
          <w:lang w:eastAsia="fr-FR"/>
        </w:rPr>
      </w:pPr>
      <w:r>
        <w:rPr>
          <w:rFonts w:ascii="Arial" w:eastAsia="Times New Roman" w:hAnsi="Arial" w:cs="Arial"/>
          <w:color w:val="1F497D" w:themeColor="text2"/>
          <w:sz w:val="24"/>
          <w:szCs w:val="24"/>
          <w:lang w:eastAsia="fr-FR"/>
        </w:rPr>
        <w:t xml:space="preserve">J’avais aussi 2 coordinateurs de Master (1 par cycle), en fonction des cours choisis. Ici encore, ils ont été très honnêtement partiellement utiles. </w:t>
      </w:r>
      <w:r w:rsidR="004846BF">
        <w:rPr>
          <w:rFonts w:ascii="Arial" w:eastAsia="Times New Roman" w:hAnsi="Arial" w:cs="Arial"/>
          <w:color w:val="1F497D" w:themeColor="text2"/>
          <w:sz w:val="24"/>
          <w:szCs w:val="24"/>
          <w:lang w:eastAsia="fr-FR"/>
        </w:rPr>
        <w:t xml:space="preserve">Plus réactifs, ils nous ont aidé dans le choix des cours. Cependant, la deuxième personne en charge de mes cours (Daniel Sukhan), n’a pas été du tout coopératif concernant </w:t>
      </w:r>
      <w:r w:rsidR="004846BF">
        <w:rPr>
          <w:rFonts w:ascii="Arial" w:eastAsia="Times New Roman" w:hAnsi="Arial" w:cs="Arial"/>
          <w:color w:val="1F497D" w:themeColor="text2"/>
          <w:sz w:val="24"/>
          <w:szCs w:val="24"/>
          <w:lang w:eastAsia="fr-FR"/>
        </w:rPr>
        <w:lastRenderedPageBreak/>
        <w:t xml:space="preserve">l’obtention du papier signalant que je terminais mon échange plus tôt et que je pouvais donc commencer mon stage à l’étranger le 24 juin. J’ai dû décaler ma date de stage à cause de ça alors que je n’étais de toute façon plus en Russie depuis le 15 et que j’avais validé le seul cours dont il restait l’examen le 26 (et qui posait donc </w:t>
      </w:r>
      <w:r w:rsidR="00C3403E">
        <w:rPr>
          <w:rFonts w:ascii="Arial" w:eastAsia="Times New Roman" w:hAnsi="Arial" w:cs="Arial"/>
          <w:color w:val="1F497D" w:themeColor="text2"/>
          <w:sz w:val="24"/>
          <w:szCs w:val="24"/>
          <w:lang w:eastAsia="fr-FR"/>
        </w:rPr>
        <w:t xml:space="preserve"> potentiellement </w:t>
      </w:r>
      <w:r w:rsidR="004846BF">
        <w:rPr>
          <w:rFonts w:ascii="Arial" w:eastAsia="Times New Roman" w:hAnsi="Arial" w:cs="Arial"/>
          <w:color w:val="1F497D" w:themeColor="text2"/>
          <w:sz w:val="24"/>
          <w:szCs w:val="24"/>
          <w:lang w:eastAsia="fr-FR"/>
        </w:rPr>
        <w:t xml:space="preserve">problème pour le début de mon stage). </w:t>
      </w:r>
      <w:r w:rsidR="00236820">
        <w:rPr>
          <w:rFonts w:ascii="Arial" w:eastAsia="Times New Roman" w:hAnsi="Arial" w:cs="Arial"/>
          <w:color w:val="1F497D" w:themeColor="text2"/>
          <w:sz w:val="24"/>
          <w:szCs w:val="24"/>
          <w:lang w:eastAsia="fr-FR"/>
        </w:rPr>
        <w:t xml:space="preserve">Cela faisait plus de 2 semaines que j’avais demandé ce papier, mais tout a été fait à la dernière minute, comme d’habitude en Russie. </w:t>
      </w:r>
    </w:p>
    <w:p w:rsidR="00236820" w:rsidRPr="005C4438" w:rsidRDefault="00236820" w:rsidP="000846DC">
      <w:pPr>
        <w:numPr>
          <w:ilvl w:val="0"/>
          <w:numId w:val="1"/>
        </w:numPr>
        <w:tabs>
          <w:tab w:val="clear" w:pos="360"/>
        </w:tabs>
        <w:spacing w:after="0" w:line="240" w:lineRule="auto"/>
        <w:rPr>
          <w:rFonts w:ascii="Arial" w:eastAsia="Times New Roman" w:hAnsi="Arial" w:cs="Arial"/>
          <w:color w:val="1F497D" w:themeColor="text2"/>
          <w:sz w:val="24"/>
          <w:szCs w:val="24"/>
          <w:lang w:eastAsia="fr-FR"/>
        </w:rPr>
      </w:pPr>
      <w:r>
        <w:rPr>
          <w:rFonts w:ascii="Arial" w:eastAsia="Times New Roman" w:hAnsi="Arial" w:cs="Arial"/>
          <w:color w:val="1F497D" w:themeColor="text2"/>
          <w:sz w:val="24"/>
          <w:szCs w:val="24"/>
          <w:lang w:eastAsia="fr-FR"/>
        </w:rPr>
        <w:t>Concernant le passage du Visa entrée simple au visa entrée</w:t>
      </w:r>
      <w:r w:rsidR="0092672B">
        <w:rPr>
          <w:rFonts w:ascii="Arial" w:eastAsia="Times New Roman" w:hAnsi="Arial" w:cs="Arial"/>
          <w:color w:val="1F497D" w:themeColor="text2"/>
          <w:sz w:val="24"/>
          <w:szCs w:val="24"/>
          <w:lang w:eastAsia="fr-FR"/>
        </w:rPr>
        <w:t>s</w:t>
      </w:r>
      <w:r>
        <w:rPr>
          <w:rFonts w:ascii="Arial" w:eastAsia="Times New Roman" w:hAnsi="Arial" w:cs="Arial"/>
          <w:color w:val="1F497D" w:themeColor="text2"/>
          <w:sz w:val="24"/>
          <w:szCs w:val="24"/>
          <w:lang w:eastAsia="fr-FR"/>
        </w:rPr>
        <w:t xml:space="preserve"> multiple</w:t>
      </w:r>
      <w:r w:rsidR="0092672B">
        <w:rPr>
          <w:rFonts w:ascii="Arial" w:eastAsia="Times New Roman" w:hAnsi="Arial" w:cs="Arial"/>
          <w:color w:val="1F497D" w:themeColor="text2"/>
          <w:sz w:val="24"/>
          <w:szCs w:val="24"/>
          <w:lang w:eastAsia="fr-FR"/>
        </w:rPr>
        <w:t>s</w:t>
      </w:r>
      <w:r>
        <w:rPr>
          <w:rFonts w:ascii="Arial" w:eastAsia="Times New Roman" w:hAnsi="Arial" w:cs="Arial"/>
          <w:color w:val="1F497D" w:themeColor="text2"/>
          <w:sz w:val="24"/>
          <w:szCs w:val="24"/>
          <w:lang w:eastAsia="fr-FR"/>
        </w:rPr>
        <w:t>, c’est honnêtement la seule chose administrative qui c’est bien déroulée. Je ne me souviens plus du nom de la personne responsable, mais ce n’était ni Daria, ni Daniel, c’est peut-être pour ça …</w:t>
      </w:r>
    </w:p>
    <w:p w:rsidR="00BC0EC2" w:rsidRPr="00627108" w:rsidRDefault="00BC0EC2" w:rsidP="00BC0EC2">
      <w:pPr>
        <w:spacing w:after="0" w:line="240" w:lineRule="auto"/>
        <w:rPr>
          <w:rFonts w:ascii="Arial" w:eastAsia="Times New Roman" w:hAnsi="Arial" w:cs="Arial"/>
          <w:sz w:val="24"/>
          <w:szCs w:val="24"/>
          <w:lang w:eastAsia="fr-FR"/>
        </w:rPr>
      </w:pPr>
    </w:p>
    <w:p w:rsidR="00BC0EC2" w:rsidRDefault="00BC0EC2" w:rsidP="00BC0EC2">
      <w:pPr>
        <w:numPr>
          <w:ilvl w:val="0"/>
          <w:numId w:val="1"/>
        </w:numPr>
        <w:tabs>
          <w:tab w:val="clear" w:pos="360"/>
        </w:tabs>
        <w:spacing w:after="0" w:line="240" w:lineRule="auto"/>
        <w:rPr>
          <w:rFonts w:ascii="Arial" w:eastAsia="Times New Roman" w:hAnsi="Arial" w:cs="Arial"/>
          <w:sz w:val="24"/>
          <w:szCs w:val="24"/>
          <w:lang w:eastAsia="fr-FR"/>
        </w:rPr>
      </w:pPr>
      <w:r w:rsidRPr="00627108">
        <w:rPr>
          <w:rFonts w:ascii="Arial" w:eastAsia="Times New Roman" w:hAnsi="Arial" w:cs="Arial"/>
          <w:sz w:val="24"/>
          <w:szCs w:val="24"/>
          <w:lang w:eastAsia="fr-FR"/>
        </w:rPr>
        <w:t>De quelle manière s’est déroulée la session d’orientation ?</w:t>
      </w:r>
    </w:p>
    <w:p w:rsidR="00D9640F" w:rsidRPr="00D9640F" w:rsidRDefault="00D9640F" w:rsidP="00BC0EC2">
      <w:pPr>
        <w:numPr>
          <w:ilvl w:val="0"/>
          <w:numId w:val="1"/>
        </w:numPr>
        <w:tabs>
          <w:tab w:val="clear" w:pos="360"/>
        </w:tabs>
        <w:spacing w:after="0" w:line="240" w:lineRule="auto"/>
        <w:rPr>
          <w:rFonts w:ascii="Arial" w:eastAsia="Times New Roman" w:hAnsi="Arial" w:cs="Arial"/>
          <w:color w:val="1F497D" w:themeColor="text2"/>
          <w:sz w:val="24"/>
          <w:szCs w:val="24"/>
          <w:lang w:eastAsia="fr-FR"/>
        </w:rPr>
      </w:pPr>
      <w:r w:rsidRPr="00D9640F">
        <w:rPr>
          <w:rFonts w:ascii="Arial" w:eastAsia="Times New Roman" w:hAnsi="Arial" w:cs="Arial"/>
          <w:color w:val="1F497D" w:themeColor="text2"/>
          <w:sz w:val="24"/>
          <w:szCs w:val="24"/>
          <w:lang w:eastAsia="fr-FR"/>
        </w:rPr>
        <w:t>S’il s’agit de la session d’orientation avec Audencia,</w:t>
      </w:r>
      <w:r>
        <w:rPr>
          <w:rFonts w:ascii="Arial" w:eastAsia="Times New Roman" w:hAnsi="Arial" w:cs="Arial"/>
          <w:color w:val="1F497D" w:themeColor="text2"/>
          <w:sz w:val="24"/>
          <w:szCs w:val="24"/>
          <w:lang w:eastAsia="fr-FR"/>
        </w:rPr>
        <w:t xml:space="preserve"> concernant mon projet futur</w:t>
      </w:r>
      <w:r w:rsidR="00C3403E">
        <w:rPr>
          <w:rFonts w:ascii="Arial" w:eastAsia="Times New Roman" w:hAnsi="Arial" w:cs="Arial"/>
          <w:color w:val="1F497D" w:themeColor="text2"/>
          <w:sz w:val="24"/>
          <w:szCs w:val="24"/>
          <w:lang w:eastAsia="fr-FR"/>
        </w:rPr>
        <w:t xml:space="preserve">, </w:t>
      </w:r>
      <w:r w:rsidRPr="00D9640F">
        <w:rPr>
          <w:rFonts w:ascii="Arial" w:eastAsia="Times New Roman" w:hAnsi="Arial" w:cs="Arial"/>
          <w:color w:val="1F497D" w:themeColor="text2"/>
          <w:sz w:val="24"/>
          <w:szCs w:val="24"/>
          <w:lang w:eastAsia="fr-FR"/>
        </w:rPr>
        <w:t xml:space="preserve">très bien. </w:t>
      </w:r>
      <w:r>
        <w:rPr>
          <w:rFonts w:ascii="Arial" w:eastAsia="Times New Roman" w:hAnsi="Arial" w:cs="Arial"/>
          <w:color w:val="1F497D" w:themeColor="text2"/>
          <w:sz w:val="24"/>
          <w:szCs w:val="24"/>
          <w:lang w:eastAsia="fr-FR"/>
        </w:rPr>
        <w:t xml:space="preserve">Mais je ne vois pas le rapport avec l’échange. </w:t>
      </w:r>
      <w:r w:rsidRPr="00D9640F">
        <w:rPr>
          <w:rFonts w:ascii="Arial" w:eastAsia="Times New Roman" w:hAnsi="Arial" w:cs="Arial"/>
          <w:color w:val="1F497D" w:themeColor="text2"/>
          <w:sz w:val="24"/>
          <w:szCs w:val="24"/>
          <w:lang w:eastAsia="fr-FR"/>
        </w:rPr>
        <w:t xml:space="preserve">Sinon, je ne vois pas de laquelle il </w:t>
      </w:r>
      <w:r w:rsidR="00C3403E">
        <w:rPr>
          <w:rFonts w:ascii="Arial" w:eastAsia="Times New Roman" w:hAnsi="Arial" w:cs="Arial"/>
          <w:color w:val="1F497D" w:themeColor="text2"/>
          <w:sz w:val="24"/>
          <w:szCs w:val="24"/>
          <w:lang w:eastAsia="fr-FR"/>
        </w:rPr>
        <w:t xml:space="preserve">pourrait </w:t>
      </w:r>
      <w:r w:rsidRPr="00D9640F">
        <w:rPr>
          <w:rFonts w:ascii="Arial" w:eastAsia="Times New Roman" w:hAnsi="Arial" w:cs="Arial"/>
          <w:color w:val="1F497D" w:themeColor="text2"/>
          <w:sz w:val="24"/>
          <w:szCs w:val="24"/>
          <w:lang w:eastAsia="fr-FR"/>
        </w:rPr>
        <w:t>s’agi</w:t>
      </w:r>
      <w:r w:rsidR="00C3403E">
        <w:rPr>
          <w:rFonts w:ascii="Arial" w:eastAsia="Times New Roman" w:hAnsi="Arial" w:cs="Arial"/>
          <w:color w:val="1F497D" w:themeColor="text2"/>
          <w:sz w:val="24"/>
          <w:szCs w:val="24"/>
          <w:lang w:eastAsia="fr-FR"/>
        </w:rPr>
        <w:t>r</w:t>
      </w:r>
      <w:r>
        <w:rPr>
          <w:rFonts w:ascii="Arial" w:eastAsia="Times New Roman" w:hAnsi="Arial" w:cs="Arial"/>
          <w:color w:val="1F497D" w:themeColor="text2"/>
          <w:sz w:val="24"/>
          <w:szCs w:val="24"/>
          <w:lang w:eastAsia="fr-FR"/>
        </w:rPr>
        <w:t>.</w:t>
      </w:r>
    </w:p>
    <w:p w:rsidR="00BC0EC2" w:rsidRPr="00627108" w:rsidRDefault="00BC0EC2" w:rsidP="00BC0EC2">
      <w:pPr>
        <w:spacing w:after="0" w:line="240" w:lineRule="auto"/>
        <w:rPr>
          <w:rFonts w:ascii="Arial" w:eastAsia="Times New Roman" w:hAnsi="Arial" w:cs="Arial"/>
          <w:sz w:val="24"/>
          <w:szCs w:val="24"/>
          <w:lang w:eastAsia="fr-FR"/>
        </w:rPr>
      </w:pPr>
    </w:p>
    <w:p w:rsidR="00C379B5" w:rsidRDefault="00BC0EC2" w:rsidP="00BC0EC2">
      <w:pPr>
        <w:numPr>
          <w:ilvl w:val="0"/>
          <w:numId w:val="5"/>
        </w:numPr>
        <w:spacing w:after="0" w:line="240" w:lineRule="auto"/>
        <w:rPr>
          <w:rFonts w:ascii="Arial" w:eastAsia="Times New Roman" w:hAnsi="Arial" w:cs="Arial"/>
          <w:sz w:val="24"/>
          <w:szCs w:val="24"/>
          <w:lang w:eastAsia="fr-FR"/>
        </w:rPr>
      </w:pPr>
      <w:r w:rsidRPr="00627108">
        <w:rPr>
          <w:rFonts w:ascii="Arial" w:eastAsia="Times New Roman" w:hAnsi="Arial" w:cs="Arial"/>
          <w:sz w:val="24"/>
          <w:szCs w:val="24"/>
          <w:lang w:eastAsia="fr-FR"/>
        </w:rPr>
        <w:t xml:space="preserve">Quelles étaient vos conditions de logement ? </w:t>
      </w:r>
      <w:r w:rsidR="00C379B5">
        <w:rPr>
          <w:rFonts w:ascii="Arial" w:eastAsia="Times New Roman" w:hAnsi="Arial" w:cs="Arial"/>
          <w:sz w:val="24"/>
          <w:szCs w:val="24"/>
          <w:lang w:eastAsia="fr-FR"/>
        </w:rPr>
        <w:t>Campus/Hors Campus ?</w:t>
      </w:r>
    </w:p>
    <w:p w:rsidR="003A6AF4" w:rsidRDefault="003A6AF4" w:rsidP="003A6AF4">
      <w:pPr>
        <w:numPr>
          <w:ilvl w:val="0"/>
          <w:numId w:val="5"/>
        </w:numPr>
        <w:spacing w:after="0" w:line="240" w:lineRule="auto"/>
        <w:rPr>
          <w:rFonts w:ascii="Arial" w:eastAsia="Times New Roman" w:hAnsi="Arial" w:cs="Arial"/>
          <w:color w:val="1F497D" w:themeColor="text2"/>
          <w:sz w:val="24"/>
          <w:szCs w:val="24"/>
          <w:lang w:eastAsia="fr-FR"/>
        </w:rPr>
      </w:pPr>
      <w:r w:rsidRPr="003A6AF4">
        <w:rPr>
          <w:rFonts w:ascii="Arial" w:eastAsia="Times New Roman" w:hAnsi="Arial" w:cs="Arial"/>
          <w:color w:val="1F497D" w:themeColor="text2"/>
          <w:sz w:val="24"/>
          <w:szCs w:val="24"/>
          <w:lang w:eastAsia="fr-FR"/>
        </w:rPr>
        <w:t>Je logeais hors campus dans un appartement privé.</w:t>
      </w:r>
    </w:p>
    <w:p w:rsidR="003A6AF4" w:rsidRDefault="003A6AF4" w:rsidP="003A6AF4">
      <w:pPr>
        <w:spacing w:after="0" w:line="240" w:lineRule="auto"/>
        <w:ind w:left="360"/>
        <w:rPr>
          <w:rFonts w:ascii="Arial" w:eastAsia="Times New Roman" w:hAnsi="Arial" w:cs="Arial"/>
          <w:color w:val="1F497D" w:themeColor="text2"/>
          <w:sz w:val="24"/>
          <w:szCs w:val="24"/>
          <w:lang w:eastAsia="fr-FR"/>
        </w:rPr>
      </w:pPr>
    </w:p>
    <w:p w:rsidR="003A6AF4" w:rsidRPr="003A6AF4" w:rsidRDefault="002F7CC8" w:rsidP="003A6AF4">
      <w:pPr>
        <w:numPr>
          <w:ilvl w:val="0"/>
          <w:numId w:val="5"/>
        </w:numPr>
        <w:spacing w:after="0" w:line="240" w:lineRule="auto"/>
        <w:rPr>
          <w:rFonts w:ascii="Arial" w:eastAsia="Times New Roman" w:hAnsi="Arial" w:cs="Arial"/>
          <w:color w:val="1F497D" w:themeColor="text2"/>
          <w:sz w:val="28"/>
          <w:szCs w:val="28"/>
          <w:lang w:eastAsia="fr-FR"/>
        </w:rPr>
      </w:pPr>
      <w:r w:rsidRPr="003A6AF4">
        <w:rPr>
          <w:rFonts w:ascii="Arial" w:eastAsia="Times New Roman" w:hAnsi="Arial" w:cs="Arial"/>
          <w:sz w:val="24"/>
          <w:szCs w:val="24"/>
          <w:lang w:eastAsia="fr-FR"/>
        </w:rPr>
        <w:t xml:space="preserve">De quelle manière avez-vous trouvé ce logement ? </w:t>
      </w:r>
    </w:p>
    <w:p w:rsidR="003A6AF4" w:rsidRPr="003A6AF4" w:rsidRDefault="003A6AF4" w:rsidP="003A6AF4">
      <w:pPr>
        <w:pStyle w:val="03-titre3-Audencia"/>
        <w:ind w:left="360"/>
        <w:rPr>
          <w:rFonts w:eastAsia="Times New Roman"/>
          <w:b w:val="0"/>
          <w:color w:val="1F497D" w:themeColor="text2"/>
          <w:lang w:eastAsia="fr-FR"/>
        </w:rPr>
      </w:pPr>
      <w:r w:rsidRPr="003A6AF4">
        <w:rPr>
          <w:rFonts w:eastAsia="Times New Roman"/>
          <w:b w:val="0"/>
          <w:color w:val="1F497D" w:themeColor="text2"/>
          <w:lang w:eastAsia="fr-FR"/>
        </w:rPr>
        <w:t>Grâce à un site de location pour internationaux appelé 2RU. Honnêtement, avec le recul, c’est bien trop cher pour le service proposé (surtout quand on connait le cout de la vie en Russie). D’autres sites sur Facebook propose</w:t>
      </w:r>
      <w:r w:rsidR="007471E0">
        <w:rPr>
          <w:rFonts w:eastAsia="Times New Roman"/>
          <w:b w:val="0"/>
          <w:color w:val="1F497D" w:themeColor="text2"/>
          <w:lang w:eastAsia="fr-FR"/>
        </w:rPr>
        <w:t>nt</w:t>
      </w:r>
      <w:r w:rsidRPr="003A6AF4">
        <w:rPr>
          <w:rFonts w:eastAsia="Times New Roman"/>
          <w:b w:val="0"/>
          <w:color w:val="1F497D" w:themeColor="text2"/>
          <w:lang w:eastAsia="fr-FR"/>
        </w:rPr>
        <w:t xml:space="preserve"> des appartements tout aussi qualitatif</w:t>
      </w:r>
      <w:r w:rsidR="007471E0">
        <w:rPr>
          <w:rFonts w:eastAsia="Times New Roman"/>
          <w:b w:val="0"/>
          <w:color w:val="1F497D" w:themeColor="text2"/>
          <w:lang w:eastAsia="fr-FR"/>
        </w:rPr>
        <w:t>s voir bien mieux</w:t>
      </w:r>
      <w:r w:rsidRPr="003A6AF4">
        <w:rPr>
          <w:rFonts w:eastAsia="Times New Roman"/>
          <w:b w:val="0"/>
          <w:color w:val="1F497D" w:themeColor="text2"/>
          <w:lang w:eastAsia="fr-FR"/>
        </w:rPr>
        <w:t xml:space="preserve"> pour bien moins cher. Le mieux restant de demander à son buddy russe de faire la traduction et de nous aider dans les démarches, car </w:t>
      </w:r>
      <w:r w:rsidR="007471E0">
        <w:rPr>
          <w:rFonts w:eastAsia="Times New Roman"/>
          <w:b w:val="0"/>
          <w:color w:val="1F497D" w:themeColor="text2"/>
          <w:lang w:eastAsia="fr-FR"/>
        </w:rPr>
        <w:t>quasiment</w:t>
      </w:r>
      <w:r w:rsidRPr="003A6AF4">
        <w:rPr>
          <w:rFonts w:eastAsia="Times New Roman"/>
          <w:b w:val="0"/>
          <w:color w:val="1F497D" w:themeColor="text2"/>
          <w:lang w:eastAsia="fr-FR"/>
        </w:rPr>
        <w:t xml:space="preserve"> personne ne parle anglais en Russie. </w:t>
      </w:r>
    </w:p>
    <w:p w:rsidR="003A6AF4" w:rsidRDefault="003A6AF4" w:rsidP="003A6AF4">
      <w:pPr>
        <w:pStyle w:val="03-titre3-Audencia"/>
        <w:ind w:left="360"/>
        <w:rPr>
          <w:rFonts w:eastAsia="Times New Roman"/>
          <w:b w:val="0"/>
          <w:color w:val="auto"/>
          <w:lang w:eastAsia="fr-FR"/>
        </w:rPr>
      </w:pPr>
    </w:p>
    <w:p w:rsidR="007471E0" w:rsidRDefault="002F7CC8" w:rsidP="003A6AF4">
      <w:pPr>
        <w:pStyle w:val="03-titre3-Audencia"/>
        <w:ind w:left="360"/>
        <w:rPr>
          <w:rFonts w:eastAsia="Times New Roman"/>
          <w:b w:val="0"/>
          <w:color w:val="auto"/>
          <w:lang w:eastAsia="fr-FR"/>
        </w:rPr>
      </w:pPr>
      <w:r w:rsidRPr="002F7CC8">
        <w:rPr>
          <w:rFonts w:eastAsia="Times New Roman"/>
          <w:b w:val="0"/>
          <w:color w:val="auto"/>
          <w:lang w:eastAsia="fr-FR"/>
        </w:rPr>
        <w:t xml:space="preserve">Quelles difficultés avez-vous rencontrées au cours de votre recherche ? </w:t>
      </w:r>
    </w:p>
    <w:p w:rsidR="002F7CC8" w:rsidRPr="007471E0" w:rsidRDefault="007471E0" w:rsidP="003A6AF4">
      <w:pPr>
        <w:pStyle w:val="03-titre3-Audencia"/>
        <w:ind w:left="360"/>
        <w:rPr>
          <w:rFonts w:eastAsia="Times New Roman"/>
          <w:b w:val="0"/>
          <w:color w:val="1F497D" w:themeColor="text2"/>
          <w:lang w:eastAsia="fr-FR"/>
        </w:rPr>
      </w:pPr>
      <w:r w:rsidRPr="007471E0">
        <w:rPr>
          <w:rFonts w:eastAsia="Times New Roman"/>
          <w:b w:val="0"/>
          <w:color w:val="1F497D" w:themeColor="text2"/>
          <w:lang w:eastAsia="fr-FR"/>
        </w:rPr>
        <w:t>La barrière de la l</w:t>
      </w:r>
      <w:r w:rsidR="001534EF" w:rsidRPr="007471E0">
        <w:rPr>
          <w:rFonts w:eastAsia="Times New Roman"/>
          <w:b w:val="0"/>
          <w:color w:val="1F497D" w:themeColor="text2"/>
          <w:lang w:eastAsia="fr-FR"/>
        </w:rPr>
        <w:t>angue (ils ne parlent pas anglais)</w:t>
      </w:r>
    </w:p>
    <w:p w:rsidR="007471E0" w:rsidRPr="002F7CC8" w:rsidRDefault="007471E0" w:rsidP="003A6AF4">
      <w:pPr>
        <w:pStyle w:val="03-titre3-Audencia"/>
        <w:ind w:left="360"/>
        <w:rPr>
          <w:rFonts w:eastAsia="Times New Roman"/>
          <w:b w:val="0"/>
          <w:color w:val="auto"/>
          <w:lang w:eastAsia="fr-FR"/>
        </w:rPr>
      </w:pPr>
    </w:p>
    <w:p w:rsidR="007471E0" w:rsidRDefault="002F7CC8" w:rsidP="002F7CC8">
      <w:pPr>
        <w:pStyle w:val="03-titre3-Audencia"/>
        <w:ind w:left="360"/>
        <w:rPr>
          <w:rFonts w:eastAsia="Times New Roman"/>
          <w:b w:val="0"/>
          <w:color w:val="auto"/>
          <w:lang w:eastAsia="fr-FR"/>
        </w:rPr>
      </w:pPr>
      <w:r w:rsidRPr="002F7CC8">
        <w:rPr>
          <w:rFonts w:eastAsia="Times New Roman"/>
          <w:b w:val="0"/>
          <w:color w:val="auto"/>
          <w:lang w:eastAsia="fr-FR"/>
        </w:rPr>
        <w:t>Quels conseils</w:t>
      </w:r>
      <w:r>
        <w:rPr>
          <w:rFonts w:eastAsia="Times New Roman"/>
          <w:b w:val="0"/>
          <w:color w:val="auto"/>
          <w:lang w:eastAsia="fr-FR"/>
        </w:rPr>
        <w:t xml:space="preserve"> </w:t>
      </w:r>
      <w:r w:rsidRPr="002F7CC8">
        <w:rPr>
          <w:rFonts w:eastAsia="Times New Roman"/>
          <w:b w:val="0"/>
          <w:color w:val="auto"/>
          <w:lang w:eastAsia="fr-FR"/>
        </w:rPr>
        <w:t>pourriez-vous apporter aux futurs étudiants pour ce même séjour (quartier, nom de résidence, etc.) ?</w:t>
      </w:r>
    </w:p>
    <w:p w:rsidR="002F7CC8" w:rsidRDefault="007471E0" w:rsidP="002F7CC8">
      <w:pPr>
        <w:pStyle w:val="03-titre3-Audencia"/>
        <w:ind w:left="360"/>
        <w:rPr>
          <w:rFonts w:eastAsia="Times New Roman"/>
          <w:b w:val="0"/>
          <w:color w:val="1F497D" w:themeColor="text2"/>
          <w:lang w:eastAsia="fr-FR"/>
        </w:rPr>
      </w:pPr>
      <w:r w:rsidRPr="00821CD9">
        <w:rPr>
          <w:rFonts w:eastAsia="Times New Roman"/>
          <w:b w:val="0"/>
          <w:color w:val="1F497D" w:themeColor="text2"/>
          <w:lang w:eastAsia="fr-FR"/>
        </w:rPr>
        <w:t>Je recommande 1000 fois de</w:t>
      </w:r>
      <w:r w:rsidR="001534EF" w:rsidRPr="00821CD9">
        <w:rPr>
          <w:rFonts w:eastAsia="Times New Roman"/>
          <w:b w:val="0"/>
          <w:color w:val="1F497D" w:themeColor="text2"/>
          <w:lang w:eastAsia="fr-FR"/>
        </w:rPr>
        <w:t xml:space="preserve"> </w:t>
      </w:r>
      <w:r w:rsidRPr="00821CD9">
        <w:rPr>
          <w:rFonts w:eastAsia="Times New Roman"/>
          <w:b w:val="0"/>
          <w:color w:val="1F497D" w:themeColor="text2"/>
          <w:lang w:eastAsia="fr-FR"/>
        </w:rPr>
        <w:t>p</w:t>
      </w:r>
      <w:r w:rsidR="001534EF" w:rsidRPr="00821CD9">
        <w:rPr>
          <w:rFonts w:eastAsia="Times New Roman"/>
          <w:b w:val="0"/>
          <w:color w:val="1F497D" w:themeColor="text2"/>
          <w:lang w:eastAsia="fr-FR"/>
        </w:rPr>
        <w:t>artir à saint Petersburg</w:t>
      </w:r>
      <w:r w:rsidRPr="00821CD9">
        <w:rPr>
          <w:rFonts w:eastAsia="Times New Roman"/>
          <w:b w:val="0"/>
          <w:color w:val="1F497D" w:themeColor="text2"/>
          <w:lang w:eastAsia="fr-FR"/>
        </w:rPr>
        <w:t xml:space="preserve">, </w:t>
      </w:r>
      <w:r w:rsidR="001534EF" w:rsidRPr="00821CD9">
        <w:rPr>
          <w:rFonts w:eastAsia="Times New Roman"/>
          <w:b w:val="0"/>
          <w:color w:val="1F497D" w:themeColor="text2"/>
          <w:lang w:eastAsia="fr-FR"/>
        </w:rPr>
        <w:t xml:space="preserve">mais </w:t>
      </w:r>
      <w:r w:rsidRPr="00821CD9">
        <w:rPr>
          <w:rFonts w:eastAsia="Times New Roman"/>
          <w:b w:val="0"/>
          <w:color w:val="1F497D" w:themeColor="text2"/>
          <w:lang w:eastAsia="fr-FR"/>
        </w:rPr>
        <w:t>pas forcément à</w:t>
      </w:r>
      <w:r w:rsidR="001534EF" w:rsidRPr="00821CD9">
        <w:rPr>
          <w:rFonts w:eastAsia="Times New Roman"/>
          <w:b w:val="0"/>
          <w:color w:val="1F497D" w:themeColor="text2"/>
          <w:lang w:eastAsia="fr-FR"/>
        </w:rPr>
        <w:t xml:space="preserve"> HSE</w:t>
      </w:r>
      <w:r w:rsidRPr="00821CD9">
        <w:rPr>
          <w:rFonts w:eastAsia="Times New Roman"/>
          <w:b w:val="0"/>
          <w:color w:val="1F497D" w:themeColor="text2"/>
          <w:lang w:eastAsia="fr-FR"/>
        </w:rPr>
        <w:t xml:space="preserve">. Une autre université (GSOM), est aussi basée dans la ville. Les étudiants internationaux qui y étaient avaient un avis plus positif. </w:t>
      </w:r>
    </w:p>
    <w:p w:rsidR="00821CD9" w:rsidRDefault="00821CD9" w:rsidP="00821CD9">
      <w:pPr>
        <w:pStyle w:val="03-titre3-Audencia"/>
        <w:rPr>
          <w:rFonts w:eastAsia="Times New Roman"/>
          <w:b w:val="0"/>
          <w:color w:val="1F497D" w:themeColor="text2"/>
          <w:lang w:eastAsia="fr-FR"/>
        </w:rPr>
      </w:pPr>
    </w:p>
    <w:p w:rsidR="00821CD9" w:rsidRPr="00821CD9" w:rsidRDefault="00821CD9" w:rsidP="00821CD9">
      <w:pPr>
        <w:pStyle w:val="03-titre3-Audencia"/>
        <w:rPr>
          <w:rFonts w:eastAsia="Times New Roman"/>
          <w:b w:val="0"/>
          <w:color w:val="1F497D" w:themeColor="text2"/>
          <w:lang w:eastAsia="fr-FR"/>
        </w:rPr>
        <w:sectPr w:rsidR="00821CD9" w:rsidRPr="00821CD9" w:rsidSect="009454E4">
          <w:pgSz w:w="11906" w:h="16838"/>
          <w:pgMar w:top="1417" w:right="1417" w:bottom="1417" w:left="1417" w:header="708" w:footer="708" w:gutter="0"/>
          <w:cols w:space="708"/>
          <w:docGrid w:linePitch="360"/>
        </w:sectPr>
      </w:pPr>
      <w:r>
        <w:rPr>
          <w:rFonts w:eastAsia="Times New Roman"/>
          <w:b w:val="0"/>
          <w:color w:val="1F497D" w:themeColor="text2"/>
          <w:lang w:eastAsia="fr-FR"/>
        </w:rPr>
        <w:t xml:space="preserve">Concernant les quartiers, il est plus agréable de vivre dans le centre ou assez proche du centre. Saint Pétersbourg est une très grande ville, où il faut énormément marcher  (15 minutes de marche pour rejoindre le métro est tout à fait classique), 30-45 minutes de marche est </w:t>
      </w:r>
      <w:r w:rsidR="00C3403E">
        <w:rPr>
          <w:rFonts w:eastAsia="Times New Roman"/>
          <w:b w:val="0"/>
          <w:color w:val="1F497D" w:themeColor="text2"/>
          <w:lang w:eastAsia="fr-FR"/>
        </w:rPr>
        <w:t xml:space="preserve">tout à fait normal </w:t>
      </w:r>
      <w:r>
        <w:rPr>
          <w:rFonts w:eastAsia="Times New Roman"/>
          <w:b w:val="0"/>
          <w:color w:val="1F497D" w:themeColor="text2"/>
          <w:lang w:eastAsia="fr-FR"/>
        </w:rPr>
        <w:t>pour les russes. Il faut juste le savoir, mais on s’habitue très vite honnêtement</w:t>
      </w:r>
      <w:r w:rsidR="00C3403E">
        <w:rPr>
          <w:rFonts w:eastAsia="Times New Roman"/>
          <w:b w:val="0"/>
          <w:color w:val="1F497D" w:themeColor="text2"/>
          <w:lang w:eastAsia="fr-FR"/>
        </w:rPr>
        <w:t xml:space="preserve">, et ça fait du sport, surtout à -25. </w:t>
      </w:r>
      <w:r w:rsidR="00AE2365">
        <w:rPr>
          <w:rFonts w:eastAsia="Times New Roman"/>
          <w:b w:val="0"/>
          <w:color w:val="1F497D" w:themeColor="text2"/>
          <w:lang w:eastAsia="fr-FR"/>
        </w:rPr>
        <w:t>Les dortoirs proposés par l’école sont excentrés mais il y a un métro à 15 minutes à pied. Ce n’est cependant pas forcément l’idéal si on veut profiter pleinement de la ville.</w:t>
      </w:r>
      <w:r>
        <w:rPr>
          <w:rFonts w:eastAsia="Times New Roman"/>
          <w:b w:val="0"/>
          <w:color w:val="1F497D" w:themeColor="text2"/>
          <w:lang w:eastAsia="fr-FR"/>
        </w:rPr>
        <w:t xml:space="preserve"> Pour vraiment être très bien situé, il faut habiter entre la rivière fontanka et la neva, et être sur cette île (surtout en été, car les ponts se lèvent vers 1h du matin et il est difficile </w:t>
      </w:r>
      <w:r>
        <w:rPr>
          <w:rFonts w:eastAsia="Times New Roman"/>
          <w:b w:val="0"/>
          <w:color w:val="1F497D" w:themeColor="text2"/>
          <w:lang w:eastAsia="fr-FR"/>
        </w:rPr>
        <w:lastRenderedPageBreak/>
        <w:t>de rejoindre l’autre rive</w:t>
      </w:r>
      <w:r w:rsidR="00AE2365">
        <w:rPr>
          <w:rFonts w:eastAsia="Times New Roman"/>
          <w:b w:val="0"/>
          <w:color w:val="1F497D" w:themeColor="text2"/>
          <w:lang w:eastAsia="fr-FR"/>
        </w:rPr>
        <w:t xml:space="preserve"> avant 5h</w:t>
      </w:r>
      <w:r>
        <w:rPr>
          <w:rFonts w:eastAsia="Times New Roman"/>
          <w:b w:val="0"/>
          <w:color w:val="1F497D" w:themeColor="text2"/>
          <w:lang w:eastAsia="fr-FR"/>
        </w:rPr>
        <w:t xml:space="preserve">). Sinon, les îles Vassilevski et Petrogradskaya sont  agréables à vivre et le métro </w:t>
      </w:r>
      <w:r w:rsidR="00AE2365">
        <w:rPr>
          <w:rFonts w:eastAsia="Times New Roman"/>
          <w:b w:val="0"/>
          <w:color w:val="1F497D" w:themeColor="text2"/>
          <w:lang w:eastAsia="fr-FR"/>
        </w:rPr>
        <w:t xml:space="preserve">y </w:t>
      </w:r>
      <w:r>
        <w:rPr>
          <w:rFonts w:eastAsia="Times New Roman"/>
          <w:b w:val="0"/>
          <w:color w:val="1F497D" w:themeColor="text2"/>
          <w:lang w:eastAsia="fr-FR"/>
        </w:rPr>
        <w:t>est direct du centre-ville (2</w:t>
      </w:r>
      <w:r w:rsidR="00AE2365">
        <w:rPr>
          <w:rFonts w:eastAsia="Times New Roman"/>
          <w:b w:val="0"/>
          <w:color w:val="1F497D" w:themeColor="text2"/>
          <w:lang w:eastAsia="fr-FR"/>
        </w:rPr>
        <w:t>-3</w:t>
      </w:r>
      <w:r>
        <w:rPr>
          <w:rFonts w:eastAsia="Times New Roman"/>
          <w:b w:val="0"/>
          <w:color w:val="1F497D" w:themeColor="text2"/>
          <w:lang w:eastAsia="fr-FR"/>
        </w:rPr>
        <w:t xml:space="preserve"> stations). Ça peut donc être une bonne alternative</w:t>
      </w:r>
      <w:r w:rsidR="007E14B9">
        <w:rPr>
          <w:rFonts w:eastAsia="Times New Roman"/>
          <w:b w:val="0"/>
          <w:color w:val="1F497D" w:themeColor="text2"/>
          <w:lang w:eastAsia="fr-FR"/>
        </w:rPr>
        <w:t>, surtout si vous habitez de côté le plus proche de la neva et pas à l’autre bout de l’île</w:t>
      </w:r>
      <w:r>
        <w:rPr>
          <w:rFonts w:eastAsia="Times New Roman"/>
          <w:b w:val="0"/>
          <w:color w:val="1F497D" w:themeColor="text2"/>
          <w:lang w:eastAsia="fr-FR"/>
        </w:rPr>
        <w:t>.</w:t>
      </w:r>
    </w:p>
    <w:p w:rsidR="00BC0EC2" w:rsidRDefault="00BC0EC2" w:rsidP="00BC0EC2">
      <w:pPr>
        <w:spacing w:after="0" w:line="240" w:lineRule="auto"/>
        <w:rPr>
          <w:rFonts w:ascii="Arial" w:eastAsia="Times New Roman" w:hAnsi="Arial" w:cs="Arial"/>
          <w:color w:val="1F497D" w:themeColor="text2"/>
          <w:sz w:val="24"/>
          <w:szCs w:val="24"/>
          <w:lang w:eastAsia="fr-FR"/>
        </w:rPr>
      </w:pPr>
    </w:p>
    <w:p w:rsidR="00BC0EC2" w:rsidRDefault="00BC0EC2" w:rsidP="00BC0EC2">
      <w:pPr>
        <w:spacing w:after="0" w:line="240" w:lineRule="auto"/>
        <w:rPr>
          <w:rFonts w:ascii="Arial" w:eastAsia="Times New Roman" w:hAnsi="Arial" w:cs="Arial"/>
          <w:color w:val="1F497D" w:themeColor="text2"/>
          <w:sz w:val="24"/>
          <w:szCs w:val="24"/>
          <w:lang w:eastAsia="fr-FR"/>
        </w:rPr>
      </w:pPr>
    </w:p>
    <w:p w:rsidR="00C379B5" w:rsidRDefault="00BC0EC2" w:rsidP="00F50D02">
      <w:pPr>
        <w:pStyle w:val="Paragraphedeliste"/>
        <w:numPr>
          <w:ilvl w:val="0"/>
          <w:numId w:val="17"/>
        </w:numPr>
        <w:spacing w:after="0" w:line="240" w:lineRule="auto"/>
        <w:ind w:left="360"/>
        <w:rPr>
          <w:rFonts w:ascii="Arial" w:eastAsia="Times New Roman" w:hAnsi="Arial" w:cs="Arial"/>
          <w:sz w:val="24"/>
          <w:szCs w:val="24"/>
          <w:lang w:eastAsia="fr-FR"/>
        </w:rPr>
      </w:pPr>
      <w:r w:rsidRPr="00C379B5">
        <w:rPr>
          <w:rFonts w:ascii="Arial" w:eastAsia="Times New Roman" w:hAnsi="Arial" w:cs="Arial"/>
          <w:sz w:val="24"/>
          <w:szCs w:val="24"/>
          <w:lang w:eastAsia="fr-FR"/>
        </w:rPr>
        <w:t>Appréciation générale de l’Université d’accueil : environnement, situation</w:t>
      </w:r>
      <w:r w:rsidR="00C379B5">
        <w:rPr>
          <w:rFonts w:ascii="Arial" w:eastAsia="Times New Roman" w:hAnsi="Arial" w:cs="Arial"/>
          <w:sz w:val="24"/>
          <w:szCs w:val="24"/>
          <w:lang w:eastAsia="fr-FR"/>
        </w:rPr>
        <w:t>, équipements</w:t>
      </w:r>
      <w:r w:rsidRPr="00C379B5">
        <w:rPr>
          <w:rFonts w:ascii="Arial" w:eastAsia="Times New Roman" w:hAnsi="Arial" w:cs="Arial"/>
          <w:sz w:val="24"/>
          <w:szCs w:val="24"/>
          <w:lang w:eastAsia="fr-FR"/>
        </w:rPr>
        <w:t>…</w:t>
      </w:r>
      <w:r w:rsidRPr="00C379B5">
        <w:rPr>
          <w:rFonts w:ascii="Arial" w:eastAsia="Times New Roman" w:hAnsi="Arial" w:cs="Arial"/>
          <w:sz w:val="24"/>
          <w:szCs w:val="24"/>
          <w:lang w:eastAsia="fr-FR"/>
        </w:rPr>
        <w:br/>
      </w:r>
      <w:r w:rsidRPr="00C379B5">
        <w:rPr>
          <w:rFonts w:ascii="Arial" w:eastAsia="Times New Roman" w:hAnsi="Arial" w:cs="Arial"/>
          <w:sz w:val="24"/>
          <w:szCs w:val="24"/>
          <w:lang w:eastAsia="fr-FR"/>
        </w:rPr>
        <w:br/>
        <w:t xml:space="preserve">Points forts : </w:t>
      </w:r>
      <w:r w:rsidR="00B46DDF">
        <w:rPr>
          <w:rFonts w:ascii="Arial" w:eastAsia="Times New Roman" w:hAnsi="Arial" w:cs="Arial"/>
          <w:sz w:val="24"/>
          <w:szCs w:val="24"/>
          <w:lang w:eastAsia="fr-FR"/>
        </w:rPr>
        <w:t xml:space="preserve">1 des campus est très bien situé. 2 des campus ont de bons équipements. Les élèves sont assez accueillants. </w:t>
      </w:r>
    </w:p>
    <w:p w:rsidR="00C379B5" w:rsidRPr="00B46DDF" w:rsidRDefault="00BC0EC2" w:rsidP="00B46DDF">
      <w:pPr>
        <w:pStyle w:val="Paragraphedeliste"/>
        <w:spacing w:after="0" w:line="240" w:lineRule="auto"/>
        <w:ind w:left="360"/>
        <w:rPr>
          <w:rFonts w:ascii="Arial" w:eastAsia="Times New Roman" w:hAnsi="Arial" w:cs="Arial"/>
          <w:sz w:val="24"/>
          <w:szCs w:val="24"/>
          <w:lang w:eastAsia="fr-FR"/>
        </w:rPr>
      </w:pPr>
      <w:r w:rsidRPr="00C379B5">
        <w:rPr>
          <w:rFonts w:ascii="Arial" w:eastAsia="Times New Roman" w:hAnsi="Arial" w:cs="Arial"/>
          <w:b/>
          <w:color w:val="1F497D" w:themeColor="text2"/>
          <w:sz w:val="24"/>
          <w:szCs w:val="24"/>
          <w:lang w:eastAsia="fr-FR"/>
        </w:rPr>
        <w:br/>
      </w:r>
      <w:r w:rsidRPr="00C379B5">
        <w:rPr>
          <w:rFonts w:ascii="Arial" w:eastAsia="Times New Roman" w:hAnsi="Arial" w:cs="Arial"/>
          <w:sz w:val="24"/>
          <w:szCs w:val="24"/>
          <w:lang w:eastAsia="fr-FR"/>
        </w:rPr>
        <w:t xml:space="preserve">Points faibles (le cas échéant) : </w:t>
      </w:r>
      <w:r w:rsidR="009410A0">
        <w:rPr>
          <w:rFonts w:ascii="Arial" w:eastAsia="Times New Roman" w:hAnsi="Arial" w:cs="Arial"/>
          <w:sz w:val="24"/>
          <w:szCs w:val="24"/>
          <w:lang w:eastAsia="fr-FR"/>
        </w:rPr>
        <w:t>la qualité des cours et des professeurs</w:t>
      </w:r>
      <w:r w:rsidR="00B46DDF">
        <w:rPr>
          <w:rFonts w:ascii="Arial" w:eastAsia="Times New Roman" w:hAnsi="Arial" w:cs="Arial"/>
          <w:sz w:val="24"/>
          <w:szCs w:val="24"/>
          <w:lang w:eastAsia="fr-FR"/>
        </w:rPr>
        <w:t xml:space="preserve"> n’est clairement pas au niveau. 1 des campus </w:t>
      </w:r>
      <w:r w:rsidR="00727A0A">
        <w:rPr>
          <w:rFonts w:ascii="Arial" w:eastAsia="Times New Roman" w:hAnsi="Arial" w:cs="Arial"/>
          <w:sz w:val="24"/>
          <w:szCs w:val="24"/>
          <w:lang w:eastAsia="fr-FR"/>
        </w:rPr>
        <w:t xml:space="preserve">(Sedova), </w:t>
      </w:r>
      <w:r w:rsidR="00B46DDF">
        <w:rPr>
          <w:rFonts w:ascii="Arial" w:eastAsia="Times New Roman" w:hAnsi="Arial" w:cs="Arial"/>
          <w:sz w:val="24"/>
          <w:szCs w:val="24"/>
          <w:lang w:eastAsia="fr-FR"/>
        </w:rPr>
        <w:t xml:space="preserve">est en dehors de la ville, très difficile d’accès et infrastructures vieillissantes. </w:t>
      </w:r>
    </w:p>
    <w:p w:rsidR="00C379B5" w:rsidRDefault="00C379B5" w:rsidP="00C379B5">
      <w:pPr>
        <w:pStyle w:val="Paragraphedeliste"/>
        <w:spacing w:after="0" w:line="240" w:lineRule="auto"/>
        <w:ind w:left="360"/>
        <w:rPr>
          <w:rFonts w:ascii="Arial" w:eastAsia="Times New Roman" w:hAnsi="Arial" w:cs="Arial"/>
          <w:sz w:val="24"/>
          <w:szCs w:val="24"/>
          <w:lang w:eastAsia="fr-FR"/>
        </w:rPr>
      </w:pPr>
    </w:p>
    <w:p w:rsidR="00C379B5" w:rsidRPr="00C379B5" w:rsidRDefault="00C379B5" w:rsidP="00C379B5">
      <w:pPr>
        <w:pStyle w:val="Paragraphedeliste"/>
        <w:spacing w:after="0" w:line="240" w:lineRule="auto"/>
        <w:ind w:left="360"/>
        <w:rPr>
          <w:rFonts w:ascii="Arial" w:eastAsia="Times New Roman" w:hAnsi="Arial" w:cs="Arial"/>
          <w:sz w:val="24"/>
          <w:szCs w:val="24"/>
          <w:lang w:eastAsia="fr-FR"/>
        </w:rPr>
      </w:pPr>
    </w:p>
    <w:p w:rsidR="00BC0EC2" w:rsidRPr="00EE1CC5" w:rsidRDefault="00BC0EC2" w:rsidP="00BC0EC2">
      <w:pPr>
        <w:spacing w:after="0" w:line="240" w:lineRule="auto"/>
        <w:rPr>
          <w:rFonts w:ascii="Arial" w:eastAsia="Times New Roman" w:hAnsi="Arial" w:cs="Arial"/>
          <w:b/>
          <w:sz w:val="24"/>
          <w:szCs w:val="24"/>
          <w:lang w:eastAsia="fr-FR"/>
        </w:rPr>
      </w:pPr>
    </w:p>
    <w:p w:rsidR="00BC0EC2" w:rsidRPr="001E0AEB" w:rsidRDefault="00BC0EC2" w:rsidP="00BC0EC2">
      <w:pPr>
        <w:numPr>
          <w:ilvl w:val="0"/>
          <w:numId w:val="2"/>
        </w:numPr>
        <w:tabs>
          <w:tab w:val="left" w:pos="708"/>
          <w:tab w:val="center" w:pos="4536"/>
          <w:tab w:val="right" w:pos="9072"/>
        </w:tabs>
        <w:spacing w:after="0" w:line="360" w:lineRule="auto"/>
        <w:rPr>
          <w:rFonts w:ascii="Arial" w:eastAsia="Times New Roman" w:hAnsi="Arial" w:cs="Arial"/>
          <w:bCs/>
          <w:sz w:val="28"/>
          <w:szCs w:val="28"/>
          <w:highlight w:val="lightGray"/>
          <w:lang w:eastAsia="fr-FR"/>
        </w:rPr>
      </w:pPr>
      <w:r w:rsidRPr="001E0AEB">
        <w:rPr>
          <w:rFonts w:ascii="Arial" w:eastAsia="Times New Roman" w:hAnsi="Arial" w:cs="Arial"/>
          <w:bCs/>
          <w:sz w:val="28"/>
          <w:szCs w:val="28"/>
          <w:highlight w:val="lightGray"/>
          <w:lang w:eastAsia="fr-FR"/>
        </w:rPr>
        <w:t>EVALUATION DES COURS SUIVIS</w:t>
      </w:r>
    </w:p>
    <w:p w:rsidR="00BC0EC2" w:rsidRPr="00914F07" w:rsidRDefault="00BC0EC2" w:rsidP="00BC0EC2">
      <w:pPr>
        <w:tabs>
          <w:tab w:val="left" w:pos="708"/>
          <w:tab w:val="center" w:pos="4536"/>
          <w:tab w:val="right" w:pos="9072"/>
        </w:tabs>
        <w:spacing w:after="0" w:line="360" w:lineRule="auto"/>
        <w:rPr>
          <w:rFonts w:ascii="Arial" w:eastAsia="Times New Roman" w:hAnsi="Arial" w:cs="Arial"/>
          <w:lang w:eastAsia="fr-FR"/>
        </w:rPr>
      </w:pPr>
      <w:r w:rsidRPr="00914F07">
        <w:rPr>
          <w:rFonts w:ascii="Arial" w:eastAsia="Times New Roman" w:hAnsi="Arial" w:cs="Arial"/>
          <w:lang w:eastAsia="fr-FR"/>
        </w:rPr>
        <w:t xml:space="preserve">Listez les cours que vous avez suivis et </w:t>
      </w:r>
      <w:r w:rsidRPr="000468B1">
        <w:rPr>
          <w:rFonts w:ascii="Arial" w:eastAsia="Times New Roman" w:hAnsi="Arial" w:cs="Arial"/>
          <w:b/>
          <w:lang w:eastAsia="fr-FR"/>
        </w:rPr>
        <w:t xml:space="preserve">explicitez </w:t>
      </w:r>
      <w:r w:rsidRPr="00914F07">
        <w:rPr>
          <w:rFonts w:ascii="Arial" w:eastAsia="Times New Roman" w:hAnsi="Arial" w:cs="Arial"/>
          <w:lang w:eastAsia="fr-FR"/>
        </w:rPr>
        <w:t>vos appréciations :</w:t>
      </w:r>
    </w:p>
    <w:p w:rsidR="00BC0EC2" w:rsidRPr="000468B1" w:rsidRDefault="00AF594F" w:rsidP="00BC0EC2">
      <w:pPr>
        <w:tabs>
          <w:tab w:val="left" w:pos="708"/>
          <w:tab w:val="center" w:pos="4536"/>
          <w:tab w:val="right" w:pos="9072"/>
        </w:tabs>
        <w:spacing w:after="0" w:line="360" w:lineRule="auto"/>
        <w:ind w:left="720"/>
        <w:rPr>
          <w:rFonts w:ascii="Arial" w:eastAsia="Times New Roman" w:hAnsi="Arial" w:cs="Arial"/>
          <w:b/>
          <w:lang w:eastAsia="fr-FR"/>
        </w:rPr>
      </w:pPr>
      <w:r>
        <w:rPr>
          <w:rFonts w:ascii="Arial" w:eastAsia="Times New Roman" w:hAnsi="Arial" w:cs="Arial"/>
          <w:b/>
          <w:lang w:eastAsia="fr-FR"/>
        </w:rPr>
        <w:t>5</w:t>
      </w:r>
      <w:r w:rsidR="00BC0EC2" w:rsidRPr="000468B1">
        <w:rPr>
          <w:rFonts w:ascii="Arial" w:eastAsia="Times New Roman" w:hAnsi="Arial" w:cs="Arial"/>
          <w:b/>
          <w:lang w:eastAsia="fr-FR"/>
        </w:rPr>
        <w:t>-</w:t>
      </w:r>
      <w:r>
        <w:rPr>
          <w:rFonts w:ascii="Arial" w:eastAsia="Times New Roman" w:hAnsi="Arial" w:cs="Arial"/>
          <w:b/>
          <w:lang w:eastAsia="fr-FR"/>
        </w:rPr>
        <w:t xml:space="preserve"> </w:t>
      </w:r>
      <w:r w:rsidR="00BC0EC2">
        <w:rPr>
          <w:rFonts w:ascii="Arial" w:eastAsia="Times New Roman" w:hAnsi="Arial" w:cs="Arial"/>
          <w:b/>
          <w:lang w:eastAsia="fr-FR"/>
        </w:rPr>
        <w:t xml:space="preserve">Excellent </w:t>
      </w:r>
      <w:r>
        <w:rPr>
          <w:rFonts w:ascii="Arial" w:eastAsia="Times New Roman" w:hAnsi="Arial" w:cs="Arial"/>
          <w:b/>
          <w:lang w:eastAsia="fr-FR"/>
        </w:rPr>
        <w:t xml:space="preserve">  4</w:t>
      </w:r>
      <w:r w:rsidR="00BC0EC2" w:rsidRPr="000468B1">
        <w:rPr>
          <w:rFonts w:ascii="Arial" w:eastAsia="Times New Roman" w:hAnsi="Arial" w:cs="Arial"/>
          <w:b/>
          <w:lang w:eastAsia="fr-FR"/>
        </w:rPr>
        <w:t>-</w:t>
      </w:r>
      <w:r>
        <w:rPr>
          <w:rFonts w:ascii="Arial" w:eastAsia="Times New Roman" w:hAnsi="Arial" w:cs="Arial"/>
          <w:b/>
          <w:lang w:eastAsia="fr-FR"/>
        </w:rPr>
        <w:t xml:space="preserve"> </w:t>
      </w:r>
      <w:r w:rsidR="00BC0EC2" w:rsidRPr="000468B1">
        <w:rPr>
          <w:rFonts w:ascii="Arial" w:eastAsia="Times New Roman" w:hAnsi="Arial" w:cs="Arial"/>
          <w:b/>
          <w:lang w:eastAsia="fr-FR"/>
        </w:rPr>
        <w:t xml:space="preserve">Bon </w:t>
      </w:r>
      <w:r>
        <w:rPr>
          <w:rFonts w:ascii="Arial" w:eastAsia="Times New Roman" w:hAnsi="Arial" w:cs="Arial"/>
          <w:b/>
          <w:lang w:eastAsia="fr-FR"/>
        </w:rPr>
        <w:t xml:space="preserve"> </w:t>
      </w:r>
      <w:r w:rsidR="00BC0EC2" w:rsidRPr="000468B1">
        <w:rPr>
          <w:rFonts w:ascii="Arial" w:eastAsia="Times New Roman" w:hAnsi="Arial" w:cs="Arial"/>
          <w:b/>
          <w:lang w:eastAsia="fr-FR"/>
        </w:rPr>
        <w:t xml:space="preserve"> 3-</w:t>
      </w:r>
      <w:r>
        <w:rPr>
          <w:rFonts w:ascii="Arial" w:eastAsia="Times New Roman" w:hAnsi="Arial" w:cs="Arial"/>
          <w:b/>
          <w:lang w:eastAsia="fr-FR"/>
        </w:rPr>
        <w:t xml:space="preserve"> Moyen   2</w:t>
      </w:r>
      <w:r w:rsidR="00BC0EC2" w:rsidRPr="000468B1">
        <w:rPr>
          <w:rFonts w:ascii="Arial" w:eastAsia="Times New Roman" w:hAnsi="Arial" w:cs="Arial"/>
          <w:b/>
          <w:lang w:eastAsia="fr-FR"/>
        </w:rPr>
        <w:t>-</w:t>
      </w:r>
      <w:r>
        <w:rPr>
          <w:rFonts w:ascii="Arial" w:eastAsia="Times New Roman" w:hAnsi="Arial" w:cs="Arial"/>
          <w:b/>
          <w:lang w:eastAsia="fr-FR"/>
        </w:rPr>
        <w:t xml:space="preserve"> Trop difficile    1- Ne m’a rien apporté</w:t>
      </w:r>
    </w:p>
    <w:p w:rsidR="00BC0EC2" w:rsidRDefault="00BC0EC2" w:rsidP="00BC0EC2">
      <w:pPr>
        <w:tabs>
          <w:tab w:val="left" w:pos="708"/>
          <w:tab w:val="center" w:pos="4536"/>
          <w:tab w:val="right" w:pos="9072"/>
        </w:tabs>
        <w:spacing w:after="0" w:line="360" w:lineRule="auto"/>
        <w:ind w:left="720"/>
        <w:rPr>
          <w:rFonts w:ascii="Arial" w:eastAsia="Times New Roman" w:hAnsi="Arial" w:cs="Arial"/>
          <w:lang w:eastAsia="fr-FR"/>
        </w:rPr>
      </w:pPr>
    </w:p>
    <w:tbl>
      <w:tblPr>
        <w:tblStyle w:val="Listeclaire-Accent5"/>
        <w:tblW w:w="10098" w:type="dxa"/>
        <w:tblLayout w:type="fixed"/>
        <w:tblLook w:val="04A0" w:firstRow="1" w:lastRow="0" w:firstColumn="1" w:lastColumn="0" w:noHBand="0" w:noVBand="1"/>
      </w:tblPr>
      <w:tblGrid>
        <w:gridCol w:w="1526"/>
        <w:gridCol w:w="24"/>
        <w:gridCol w:w="3124"/>
        <w:gridCol w:w="996"/>
        <w:gridCol w:w="4428"/>
      </w:tblGrid>
      <w:tr w:rsidR="00BC0EC2" w:rsidTr="00D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gridSpan w:val="2"/>
            <w:tcBorders>
              <w:top w:val="single" w:sz="4" w:space="0" w:color="auto"/>
              <w:left w:val="single" w:sz="4" w:space="0" w:color="auto"/>
              <w:bottom w:val="single" w:sz="4" w:space="0" w:color="auto"/>
              <w:right w:val="single" w:sz="4" w:space="0" w:color="auto"/>
            </w:tcBorders>
          </w:tcPr>
          <w:p w:rsidR="00BC0EC2" w:rsidRDefault="00BC0EC2" w:rsidP="00767740">
            <w:pPr>
              <w:tabs>
                <w:tab w:val="left" w:pos="708"/>
                <w:tab w:val="center" w:pos="4536"/>
                <w:tab w:val="right" w:pos="9072"/>
              </w:tabs>
              <w:spacing w:line="360" w:lineRule="auto"/>
              <w:rPr>
                <w:rFonts w:ascii="Arial" w:eastAsia="Times New Roman" w:hAnsi="Arial" w:cs="Arial"/>
                <w:lang w:eastAsia="fr-FR"/>
              </w:rPr>
            </w:pPr>
            <w:r>
              <w:rPr>
                <w:rFonts w:ascii="Arial" w:eastAsia="Times New Roman" w:hAnsi="Arial" w:cs="Arial"/>
                <w:lang w:eastAsia="fr-FR"/>
              </w:rPr>
              <w:t>Code cours</w:t>
            </w:r>
          </w:p>
        </w:tc>
        <w:tc>
          <w:tcPr>
            <w:tcW w:w="3124" w:type="dxa"/>
            <w:tcBorders>
              <w:top w:val="single" w:sz="4" w:space="0" w:color="auto"/>
              <w:left w:val="single" w:sz="4" w:space="0" w:color="auto"/>
              <w:bottom w:val="single" w:sz="4" w:space="0" w:color="auto"/>
              <w:right w:val="single" w:sz="4" w:space="0" w:color="auto"/>
            </w:tcBorders>
          </w:tcPr>
          <w:p w:rsidR="00BC0EC2" w:rsidRDefault="00BC0EC2" w:rsidP="00767740">
            <w:pPr>
              <w:tabs>
                <w:tab w:val="left" w:pos="708"/>
                <w:tab w:val="center" w:pos="4536"/>
                <w:tab w:val="right" w:pos="9072"/>
              </w:tabs>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Intitulé</w:t>
            </w:r>
          </w:p>
        </w:tc>
        <w:tc>
          <w:tcPr>
            <w:tcW w:w="996" w:type="dxa"/>
            <w:tcBorders>
              <w:top w:val="single" w:sz="4" w:space="0" w:color="auto"/>
              <w:left w:val="single" w:sz="4" w:space="0" w:color="auto"/>
              <w:bottom w:val="single" w:sz="4" w:space="0" w:color="auto"/>
              <w:right w:val="single" w:sz="4" w:space="0" w:color="auto"/>
            </w:tcBorders>
          </w:tcPr>
          <w:p w:rsidR="00BC0EC2" w:rsidRPr="00F812A4" w:rsidRDefault="00BC0EC2" w:rsidP="00767740">
            <w:pPr>
              <w:tabs>
                <w:tab w:val="left" w:pos="708"/>
                <w:tab w:val="center" w:pos="4536"/>
                <w:tab w:val="right" w:pos="9072"/>
              </w:tabs>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F812A4">
              <w:rPr>
                <w:rFonts w:ascii="Arial" w:eastAsia="Times New Roman" w:hAnsi="Arial" w:cs="Arial"/>
                <w:sz w:val="20"/>
                <w:szCs w:val="20"/>
                <w:lang w:eastAsia="fr-FR"/>
              </w:rPr>
              <w:t>Nbre crédits</w:t>
            </w:r>
          </w:p>
        </w:tc>
        <w:tc>
          <w:tcPr>
            <w:tcW w:w="4428" w:type="dxa"/>
            <w:tcBorders>
              <w:top w:val="single" w:sz="4" w:space="0" w:color="auto"/>
              <w:left w:val="single" w:sz="4" w:space="0" w:color="auto"/>
              <w:bottom w:val="single" w:sz="4" w:space="0" w:color="auto"/>
              <w:right w:val="single" w:sz="4" w:space="0" w:color="auto"/>
            </w:tcBorders>
          </w:tcPr>
          <w:p w:rsidR="00BC0EC2" w:rsidRDefault="00BC0EC2" w:rsidP="00767740">
            <w:pPr>
              <w:tabs>
                <w:tab w:val="left" w:pos="708"/>
                <w:tab w:val="center" w:pos="4536"/>
                <w:tab w:val="right" w:pos="9072"/>
              </w:tabs>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Appréciation (de 1 à 5) – Argumentez votre appréciation</w:t>
            </w:r>
          </w:p>
        </w:tc>
      </w:tr>
      <w:tr w:rsidR="00BC0EC2" w:rsidTr="00D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BC0EC2" w:rsidRDefault="00BC0EC2" w:rsidP="00767740">
            <w:pPr>
              <w:tabs>
                <w:tab w:val="left" w:pos="708"/>
                <w:tab w:val="center" w:pos="4536"/>
                <w:tab w:val="right" w:pos="9072"/>
              </w:tabs>
              <w:spacing w:line="360" w:lineRule="auto"/>
              <w:rPr>
                <w:rFonts w:ascii="Arial" w:eastAsia="Times New Roman" w:hAnsi="Arial" w:cs="Arial"/>
                <w:lang w:eastAsia="fr-FR"/>
              </w:rPr>
            </w:pPr>
          </w:p>
        </w:tc>
        <w:tc>
          <w:tcPr>
            <w:tcW w:w="3148" w:type="dxa"/>
            <w:gridSpan w:val="2"/>
            <w:tcBorders>
              <w:top w:val="single" w:sz="4" w:space="0" w:color="auto"/>
              <w:left w:val="single" w:sz="4" w:space="0" w:color="auto"/>
              <w:bottom w:val="single" w:sz="4" w:space="0" w:color="auto"/>
              <w:right w:val="single" w:sz="4" w:space="0" w:color="auto"/>
            </w:tcBorders>
          </w:tcPr>
          <w:p w:rsidR="00BC0EC2" w:rsidRDefault="00DE1805"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T</w:t>
            </w:r>
            <w:r w:rsidRPr="00DE1805">
              <w:rPr>
                <w:rFonts w:ascii="Arial" w:eastAsia="Times New Roman" w:hAnsi="Arial" w:cs="Arial"/>
                <w:lang w:eastAsia="fr-FR"/>
              </w:rPr>
              <w:t>ourism</w:t>
            </w:r>
            <w:r>
              <w:rPr>
                <w:rFonts w:ascii="Arial" w:eastAsia="Times New Roman" w:hAnsi="Arial" w:cs="Arial"/>
                <w:lang w:eastAsia="fr-FR"/>
              </w:rPr>
              <w:t xml:space="preserve"> </w:t>
            </w:r>
            <w:r w:rsidRPr="00DE1805">
              <w:rPr>
                <w:rFonts w:ascii="Arial" w:eastAsia="Times New Roman" w:hAnsi="Arial" w:cs="Arial"/>
                <w:lang w:eastAsia="fr-FR"/>
              </w:rPr>
              <w:t>Destination</w:t>
            </w:r>
            <w:r>
              <w:rPr>
                <w:rFonts w:ascii="Arial" w:eastAsia="Times New Roman" w:hAnsi="Arial" w:cs="Arial"/>
                <w:lang w:eastAsia="fr-FR"/>
              </w:rPr>
              <w:t xml:space="preserve"> </w:t>
            </w:r>
            <w:r w:rsidRPr="00DE1805">
              <w:rPr>
                <w:rFonts w:ascii="Arial" w:eastAsia="Times New Roman" w:hAnsi="Arial" w:cs="Arial"/>
                <w:lang w:eastAsia="fr-FR"/>
              </w:rPr>
              <w:t>Management</w:t>
            </w:r>
          </w:p>
        </w:tc>
        <w:tc>
          <w:tcPr>
            <w:tcW w:w="996" w:type="dxa"/>
            <w:tcBorders>
              <w:top w:val="single" w:sz="4" w:space="0" w:color="auto"/>
              <w:left w:val="single" w:sz="4" w:space="0" w:color="auto"/>
              <w:bottom w:val="single" w:sz="4" w:space="0" w:color="auto"/>
              <w:right w:val="single" w:sz="4" w:space="0" w:color="auto"/>
            </w:tcBorders>
          </w:tcPr>
          <w:p w:rsidR="00BC0EC2" w:rsidRDefault="00DE1805"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4</w:t>
            </w:r>
          </w:p>
        </w:tc>
        <w:tc>
          <w:tcPr>
            <w:tcW w:w="4428" w:type="dxa"/>
            <w:tcBorders>
              <w:top w:val="single" w:sz="4" w:space="0" w:color="auto"/>
              <w:left w:val="single" w:sz="4" w:space="0" w:color="auto"/>
              <w:bottom w:val="single" w:sz="4" w:space="0" w:color="auto"/>
              <w:right w:val="single" w:sz="4" w:space="0" w:color="auto"/>
            </w:tcBorders>
          </w:tcPr>
          <w:p w:rsidR="00BC0EC2" w:rsidRPr="000E3561" w:rsidRDefault="00DE1805" w:rsidP="00DE18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fr-FR"/>
              </w:rPr>
            </w:pPr>
            <w:r w:rsidRPr="000E3561">
              <w:rPr>
                <w:rFonts w:ascii="Arial" w:eastAsia="Times New Roman" w:hAnsi="Arial" w:cs="Arial"/>
                <w:color w:val="000000" w:themeColor="text1"/>
                <w:lang w:eastAsia="fr-FR"/>
              </w:rPr>
              <w:t>Bon</w:t>
            </w:r>
          </w:p>
        </w:tc>
      </w:tr>
      <w:tr w:rsidR="00BC0EC2" w:rsidTr="00DE1805">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BC0EC2" w:rsidRDefault="00BC0EC2" w:rsidP="00767740">
            <w:pPr>
              <w:tabs>
                <w:tab w:val="left" w:pos="708"/>
                <w:tab w:val="center" w:pos="4536"/>
                <w:tab w:val="right" w:pos="9072"/>
              </w:tabs>
              <w:spacing w:line="360" w:lineRule="auto"/>
              <w:rPr>
                <w:rFonts w:ascii="Arial" w:eastAsia="Times New Roman" w:hAnsi="Arial" w:cs="Arial"/>
                <w:lang w:eastAsia="fr-FR"/>
              </w:rPr>
            </w:pPr>
          </w:p>
        </w:tc>
        <w:tc>
          <w:tcPr>
            <w:tcW w:w="3148" w:type="dxa"/>
            <w:gridSpan w:val="2"/>
            <w:tcBorders>
              <w:top w:val="single" w:sz="4" w:space="0" w:color="auto"/>
              <w:left w:val="single" w:sz="4" w:space="0" w:color="auto"/>
              <w:bottom w:val="single" w:sz="4" w:space="0" w:color="auto"/>
              <w:right w:val="single" w:sz="4" w:space="0" w:color="auto"/>
            </w:tcBorders>
          </w:tcPr>
          <w:p w:rsidR="00BC0EC2" w:rsidRDefault="00A62931" w:rsidP="00DE1805">
            <w:pPr>
              <w:tabs>
                <w:tab w:val="left" w:pos="708"/>
                <w:tab w:val="center" w:pos="4536"/>
                <w:tab w:val="right" w:pos="90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sidRPr="00A62931">
              <w:rPr>
                <w:rFonts w:ascii="Arial" w:eastAsia="Times New Roman" w:hAnsi="Arial" w:cs="Arial"/>
                <w:lang w:eastAsia="fr-FR"/>
              </w:rPr>
              <w:t>Financial Technology</w:t>
            </w:r>
          </w:p>
        </w:tc>
        <w:tc>
          <w:tcPr>
            <w:tcW w:w="996" w:type="dxa"/>
            <w:tcBorders>
              <w:top w:val="single" w:sz="4" w:space="0" w:color="auto"/>
              <w:left w:val="single" w:sz="4" w:space="0" w:color="auto"/>
              <w:bottom w:val="single" w:sz="4" w:space="0" w:color="auto"/>
              <w:right w:val="single" w:sz="4" w:space="0" w:color="auto"/>
            </w:tcBorders>
          </w:tcPr>
          <w:p w:rsidR="00BC0EC2" w:rsidRDefault="00A62931" w:rsidP="00DE1805">
            <w:pPr>
              <w:tabs>
                <w:tab w:val="left" w:pos="708"/>
                <w:tab w:val="center" w:pos="4536"/>
                <w:tab w:val="right" w:pos="90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3</w:t>
            </w:r>
          </w:p>
        </w:tc>
        <w:tc>
          <w:tcPr>
            <w:tcW w:w="4428" w:type="dxa"/>
            <w:tcBorders>
              <w:top w:val="single" w:sz="4" w:space="0" w:color="auto"/>
              <w:left w:val="single" w:sz="4" w:space="0" w:color="auto"/>
              <w:bottom w:val="single" w:sz="4" w:space="0" w:color="auto"/>
              <w:right w:val="single" w:sz="4" w:space="0" w:color="auto"/>
            </w:tcBorders>
          </w:tcPr>
          <w:p w:rsidR="00BC0EC2" w:rsidRPr="000E3561" w:rsidRDefault="00192851" w:rsidP="00DE1805">
            <w:pPr>
              <w:tabs>
                <w:tab w:val="left" w:pos="708"/>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fr-FR"/>
              </w:rPr>
            </w:pPr>
            <w:r w:rsidRPr="000E3561">
              <w:rPr>
                <w:rFonts w:ascii="Arial" w:eastAsia="Times New Roman" w:hAnsi="Arial" w:cs="Arial"/>
                <w:color w:val="000000" w:themeColor="text1"/>
                <w:lang w:eastAsia="fr-FR"/>
              </w:rPr>
              <w:t>Ne m’a rien apporté</w:t>
            </w:r>
          </w:p>
        </w:tc>
      </w:tr>
      <w:tr w:rsidR="00BC0EC2" w:rsidTr="00D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BC0EC2" w:rsidRDefault="00BC0EC2" w:rsidP="00767740">
            <w:pPr>
              <w:tabs>
                <w:tab w:val="left" w:pos="708"/>
                <w:tab w:val="center" w:pos="4536"/>
                <w:tab w:val="right" w:pos="9072"/>
              </w:tabs>
              <w:spacing w:line="360" w:lineRule="auto"/>
              <w:rPr>
                <w:rFonts w:ascii="Arial" w:eastAsia="Times New Roman" w:hAnsi="Arial" w:cs="Arial"/>
                <w:lang w:eastAsia="fr-FR"/>
              </w:rPr>
            </w:pPr>
          </w:p>
        </w:tc>
        <w:tc>
          <w:tcPr>
            <w:tcW w:w="3148" w:type="dxa"/>
            <w:gridSpan w:val="2"/>
            <w:tcBorders>
              <w:top w:val="single" w:sz="4" w:space="0" w:color="auto"/>
              <w:left w:val="single" w:sz="4" w:space="0" w:color="auto"/>
              <w:bottom w:val="single" w:sz="4" w:space="0" w:color="auto"/>
              <w:right w:val="single" w:sz="4" w:space="0" w:color="auto"/>
            </w:tcBorders>
          </w:tcPr>
          <w:p w:rsidR="00BC0EC2" w:rsidRDefault="00713582"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sidRPr="00713582">
              <w:rPr>
                <w:rFonts w:ascii="Arial" w:eastAsia="Times New Roman" w:hAnsi="Arial" w:cs="Arial"/>
                <w:lang w:eastAsia="fr-FR"/>
              </w:rPr>
              <w:t>Post-Communist Civil Society: Comparative Perspective</w:t>
            </w:r>
          </w:p>
        </w:tc>
        <w:tc>
          <w:tcPr>
            <w:tcW w:w="996" w:type="dxa"/>
            <w:tcBorders>
              <w:top w:val="single" w:sz="4" w:space="0" w:color="auto"/>
              <w:left w:val="single" w:sz="4" w:space="0" w:color="auto"/>
              <w:bottom w:val="single" w:sz="4" w:space="0" w:color="auto"/>
              <w:right w:val="single" w:sz="4" w:space="0" w:color="auto"/>
            </w:tcBorders>
          </w:tcPr>
          <w:p w:rsidR="00BC0EC2" w:rsidRDefault="00713582"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4</w:t>
            </w:r>
          </w:p>
        </w:tc>
        <w:tc>
          <w:tcPr>
            <w:tcW w:w="4428" w:type="dxa"/>
            <w:tcBorders>
              <w:top w:val="single" w:sz="4" w:space="0" w:color="auto"/>
              <w:left w:val="single" w:sz="4" w:space="0" w:color="auto"/>
              <w:bottom w:val="single" w:sz="4" w:space="0" w:color="auto"/>
              <w:right w:val="single" w:sz="4" w:space="0" w:color="auto"/>
            </w:tcBorders>
          </w:tcPr>
          <w:p w:rsidR="00BC0EC2" w:rsidRPr="000E3561" w:rsidRDefault="00713582" w:rsidP="00DE1805">
            <w:pPr>
              <w:tabs>
                <w:tab w:val="left" w:pos="708"/>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fr-FR"/>
              </w:rPr>
            </w:pPr>
            <w:r w:rsidRPr="000E3561">
              <w:rPr>
                <w:rFonts w:ascii="Arial" w:eastAsia="Times New Roman" w:hAnsi="Arial" w:cs="Arial"/>
                <w:color w:val="000000" w:themeColor="text1"/>
                <w:lang w:eastAsia="fr-FR"/>
              </w:rPr>
              <w:t>Trop difficile   (il faut des connaissances en sociologie préalables pour comprendre parfaitement ce cours)</w:t>
            </w:r>
          </w:p>
        </w:tc>
      </w:tr>
      <w:tr w:rsidR="00BC0EC2" w:rsidRPr="00713582" w:rsidTr="00DE1805">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BC0EC2" w:rsidRDefault="00BC0EC2" w:rsidP="00767740">
            <w:pPr>
              <w:tabs>
                <w:tab w:val="left" w:pos="708"/>
                <w:tab w:val="center" w:pos="4536"/>
                <w:tab w:val="right" w:pos="9072"/>
              </w:tabs>
              <w:spacing w:line="360" w:lineRule="auto"/>
              <w:rPr>
                <w:rFonts w:ascii="Arial" w:eastAsia="Times New Roman" w:hAnsi="Arial" w:cs="Arial"/>
                <w:lang w:eastAsia="fr-FR"/>
              </w:rPr>
            </w:pPr>
          </w:p>
        </w:tc>
        <w:tc>
          <w:tcPr>
            <w:tcW w:w="3148" w:type="dxa"/>
            <w:gridSpan w:val="2"/>
            <w:tcBorders>
              <w:top w:val="single" w:sz="4" w:space="0" w:color="auto"/>
              <w:left w:val="single" w:sz="4" w:space="0" w:color="auto"/>
              <w:bottom w:val="single" w:sz="4" w:space="0" w:color="auto"/>
              <w:right w:val="single" w:sz="4" w:space="0" w:color="auto"/>
            </w:tcBorders>
          </w:tcPr>
          <w:p w:rsidR="00BC0EC2" w:rsidRPr="00713582" w:rsidRDefault="00713582" w:rsidP="00DE1805">
            <w:pPr>
              <w:tabs>
                <w:tab w:val="left" w:pos="708"/>
                <w:tab w:val="center" w:pos="4536"/>
                <w:tab w:val="right" w:pos="90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eastAsia="fr-FR"/>
              </w:rPr>
            </w:pPr>
            <w:r w:rsidRPr="00713582">
              <w:rPr>
                <w:rFonts w:ascii="Arial" w:eastAsia="Times New Roman" w:hAnsi="Arial" w:cs="Arial"/>
                <w:lang w:val="en-US" w:eastAsia="fr-FR"/>
              </w:rPr>
              <w:t>Media in Contemporary Politics and Society</w:t>
            </w:r>
          </w:p>
        </w:tc>
        <w:tc>
          <w:tcPr>
            <w:tcW w:w="996" w:type="dxa"/>
            <w:tcBorders>
              <w:top w:val="single" w:sz="4" w:space="0" w:color="auto"/>
              <w:left w:val="single" w:sz="4" w:space="0" w:color="auto"/>
              <w:bottom w:val="single" w:sz="4" w:space="0" w:color="auto"/>
              <w:right w:val="single" w:sz="4" w:space="0" w:color="auto"/>
            </w:tcBorders>
          </w:tcPr>
          <w:p w:rsidR="00BC0EC2" w:rsidRPr="00713582" w:rsidRDefault="00713582" w:rsidP="00DE1805">
            <w:pPr>
              <w:tabs>
                <w:tab w:val="left" w:pos="708"/>
                <w:tab w:val="center" w:pos="4536"/>
                <w:tab w:val="right" w:pos="90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eastAsia="fr-FR"/>
              </w:rPr>
            </w:pPr>
            <w:r>
              <w:rPr>
                <w:rFonts w:ascii="Arial" w:eastAsia="Times New Roman" w:hAnsi="Arial" w:cs="Arial"/>
                <w:lang w:val="en-US" w:eastAsia="fr-FR"/>
              </w:rPr>
              <w:t>6</w:t>
            </w:r>
          </w:p>
        </w:tc>
        <w:tc>
          <w:tcPr>
            <w:tcW w:w="4428" w:type="dxa"/>
            <w:tcBorders>
              <w:top w:val="single" w:sz="4" w:space="0" w:color="auto"/>
              <w:left w:val="single" w:sz="4" w:space="0" w:color="auto"/>
              <w:bottom w:val="single" w:sz="4" w:space="0" w:color="auto"/>
              <w:right w:val="single" w:sz="4" w:space="0" w:color="auto"/>
            </w:tcBorders>
          </w:tcPr>
          <w:p w:rsidR="00BC0EC2" w:rsidRPr="000E3561" w:rsidRDefault="00713582" w:rsidP="00DE1805">
            <w:pPr>
              <w:tabs>
                <w:tab w:val="left" w:pos="708"/>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val="en-US" w:eastAsia="fr-FR"/>
              </w:rPr>
            </w:pPr>
            <w:r w:rsidRPr="000E3561">
              <w:rPr>
                <w:rFonts w:ascii="Arial" w:eastAsia="Times New Roman" w:hAnsi="Arial" w:cs="Arial"/>
                <w:color w:val="000000" w:themeColor="text1"/>
                <w:lang w:val="en-US" w:eastAsia="fr-FR"/>
              </w:rPr>
              <w:t>Ne m’a rien apporté</w:t>
            </w:r>
          </w:p>
        </w:tc>
      </w:tr>
      <w:tr w:rsidR="00BC0EC2" w:rsidRPr="00713582" w:rsidTr="00D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BC0EC2" w:rsidRPr="00713582" w:rsidRDefault="00BC0EC2" w:rsidP="00767740">
            <w:pPr>
              <w:tabs>
                <w:tab w:val="left" w:pos="708"/>
                <w:tab w:val="center" w:pos="4536"/>
                <w:tab w:val="right" w:pos="9072"/>
              </w:tabs>
              <w:spacing w:line="360" w:lineRule="auto"/>
              <w:rPr>
                <w:rFonts w:ascii="Arial" w:eastAsia="Times New Roman" w:hAnsi="Arial" w:cs="Arial"/>
                <w:lang w:val="en-US" w:eastAsia="fr-FR"/>
              </w:rPr>
            </w:pPr>
          </w:p>
        </w:tc>
        <w:tc>
          <w:tcPr>
            <w:tcW w:w="3148" w:type="dxa"/>
            <w:gridSpan w:val="2"/>
            <w:tcBorders>
              <w:top w:val="single" w:sz="4" w:space="0" w:color="auto"/>
              <w:left w:val="single" w:sz="4" w:space="0" w:color="auto"/>
              <w:bottom w:val="single" w:sz="4" w:space="0" w:color="auto"/>
              <w:right w:val="single" w:sz="4" w:space="0" w:color="auto"/>
            </w:tcBorders>
          </w:tcPr>
          <w:p w:rsidR="00BC0EC2" w:rsidRPr="00713582" w:rsidRDefault="00192851"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eastAsia="fr-FR"/>
              </w:rPr>
            </w:pPr>
            <w:r w:rsidRPr="00192851">
              <w:rPr>
                <w:rFonts w:ascii="Arial" w:eastAsia="Times New Roman" w:hAnsi="Arial" w:cs="Arial"/>
                <w:lang w:val="en-US" w:eastAsia="fr-FR"/>
              </w:rPr>
              <w:t>Social Networks</w:t>
            </w:r>
          </w:p>
        </w:tc>
        <w:tc>
          <w:tcPr>
            <w:tcW w:w="996" w:type="dxa"/>
            <w:tcBorders>
              <w:top w:val="single" w:sz="4" w:space="0" w:color="auto"/>
              <w:left w:val="single" w:sz="4" w:space="0" w:color="auto"/>
              <w:bottom w:val="single" w:sz="4" w:space="0" w:color="auto"/>
              <w:right w:val="single" w:sz="4" w:space="0" w:color="auto"/>
            </w:tcBorders>
          </w:tcPr>
          <w:p w:rsidR="00BC0EC2" w:rsidRPr="00713582" w:rsidRDefault="00192851"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eastAsia="fr-FR"/>
              </w:rPr>
            </w:pPr>
            <w:r>
              <w:rPr>
                <w:rFonts w:ascii="Arial" w:eastAsia="Times New Roman" w:hAnsi="Arial" w:cs="Arial"/>
                <w:lang w:val="en-US" w:eastAsia="fr-FR"/>
              </w:rPr>
              <w:t>2</w:t>
            </w:r>
          </w:p>
        </w:tc>
        <w:tc>
          <w:tcPr>
            <w:tcW w:w="4428" w:type="dxa"/>
            <w:tcBorders>
              <w:top w:val="single" w:sz="4" w:space="0" w:color="auto"/>
              <w:left w:val="single" w:sz="4" w:space="0" w:color="auto"/>
              <w:bottom w:val="single" w:sz="4" w:space="0" w:color="auto"/>
              <w:right w:val="single" w:sz="4" w:space="0" w:color="auto"/>
            </w:tcBorders>
          </w:tcPr>
          <w:p w:rsidR="00BC0EC2" w:rsidRPr="000E3561" w:rsidRDefault="00192851" w:rsidP="00DE1805">
            <w:pPr>
              <w:tabs>
                <w:tab w:val="left" w:pos="708"/>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val="en-US" w:eastAsia="fr-FR"/>
              </w:rPr>
            </w:pPr>
            <w:r w:rsidRPr="000E3561">
              <w:rPr>
                <w:rFonts w:ascii="Arial" w:eastAsia="Times New Roman" w:hAnsi="Arial" w:cs="Arial"/>
                <w:color w:val="000000" w:themeColor="text1"/>
                <w:lang w:val="en-US" w:eastAsia="fr-FR"/>
              </w:rPr>
              <w:t>Bon</w:t>
            </w:r>
          </w:p>
        </w:tc>
      </w:tr>
      <w:tr w:rsidR="00192851" w:rsidRPr="00192851" w:rsidTr="00DE1805">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192851" w:rsidRPr="00713582" w:rsidRDefault="00192851" w:rsidP="00767740">
            <w:pPr>
              <w:tabs>
                <w:tab w:val="left" w:pos="708"/>
                <w:tab w:val="center" w:pos="4536"/>
                <w:tab w:val="right" w:pos="9072"/>
              </w:tabs>
              <w:spacing w:line="360" w:lineRule="auto"/>
              <w:rPr>
                <w:rFonts w:ascii="Arial" w:eastAsia="Times New Roman" w:hAnsi="Arial" w:cs="Arial"/>
                <w:lang w:val="en-US" w:eastAsia="fr-FR"/>
              </w:rPr>
            </w:pPr>
          </w:p>
        </w:tc>
        <w:tc>
          <w:tcPr>
            <w:tcW w:w="3148" w:type="dxa"/>
            <w:gridSpan w:val="2"/>
            <w:tcBorders>
              <w:top w:val="single" w:sz="4" w:space="0" w:color="auto"/>
              <w:left w:val="single" w:sz="4" w:space="0" w:color="auto"/>
              <w:bottom w:val="single" w:sz="4" w:space="0" w:color="auto"/>
              <w:right w:val="single" w:sz="4" w:space="0" w:color="auto"/>
            </w:tcBorders>
          </w:tcPr>
          <w:p w:rsidR="00192851" w:rsidRPr="00192851" w:rsidRDefault="00192851" w:rsidP="00DE1805">
            <w:pPr>
              <w:tabs>
                <w:tab w:val="left" w:pos="708"/>
                <w:tab w:val="center" w:pos="4536"/>
                <w:tab w:val="right" w:pos="90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eastAsia="fr-FR"/>
              </w:rPr>
            </w:pPr>
            <w:r w:rsidRPr="00192851">
              <w:rPr>
                <w:rFonts w:ascii="Arial" w:eastAsia="Times New Roman" w:hAnsi="Arial" w:cs="Arial"/>
                <w:lang w:val="en-US" w:eastAsia="fr-FR"/>
              </w:rPr>
              <w:t>Russian Business in East Asia</w:t>
            </w:r>
          </w:p>
        </w:tc>
        <w:tc>
          <w:tcPr>
            <w:tcW w:w="996" w:type="dxa"/>
            <w:tcBorders>
              <w:top w:val="single" w:sz="4" w:space="0" w:color="auto"/>
              <w:left w:val="single" w:sz="4" w:space="0" w:color="auto"/>
              <w:bottom w:val="single" w:sz="4" w:space="0" w:color="auto"/>
              <w:right w:val="single" w:sz="4" w:space="0" w:color="auto"/>
            </w:tcBorders>
          </w:tcPr>
          <w:p w:rsidR="00192851" w:rsidRDefault="00192851" w:rsidP="00DE1805">
            <w:pPr>
              <w:tabs>
                <w:tab w:val="left" w:pos="708"/>
                <w:tab w:val="center" w:pos="4536"/>
                <w:tab w:val="right" w:pos="90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eastAsia="fr-FR"/>
              </w:rPr>
            </w:pPr>
            <w:r>
              <w:rPr>
                <w:rFonts w:ascii="Arial" w:eastAsia="Times New Roman" w:hAnsi="Arial" w:cs="Arial"/>
                <w:lang w:val="en-US" w:eastAsia="fr-FR"/>
              </w:rPr>
              <w:t>4</w:t>
            </w:r>
          </w:p>
        </w:tc>
        <w:tc>
          <w:tcPr>
            <w:tcW w:w="4428" w:type="dxa"/>
            <w:tcBorders>
              <w:top w:val="single" w:sz="4" w:space="0" w:color="auto"/>
              <w:left w:val="single" w:sz="4" w:space="0" w:color="auto"/>
              <w:bottom w:val="single" w:sz="4" w:space="0" w:color="auto"/>
              <w:right w:val="single" w:sz="4" w:space="0" w:color="auto"/>
            </w:tcBorders>
          </w:tcPr>
          <w:p w:rsidR="00192851" w:rsidRPr="000E3561" w:rsidRDefault="00192851" w:rsidP="00DE1805">
            <w:pPr>
              <w:tabs>
                <w:tab w:val="left" w:pos="708"/>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fr-FR"/>
              </w:rPr>
            </w:pPr>
            <w:r w:rsidRPr="000E3561">
              <w:rPr>
                <w:rFonts w:ascii="Arial" w:eastAsia="Times New Roman" w:hAnsi="Arial" w:cs="Arial"/>
                <w:color w:val="000000" w:themeColor="text1"/>
                <w:lang w:eastAsia="fr-FR"/>
              </w:rPr>
              <w:t>Ne m’a rien apporté (le proffeseur n’avait aucun cours structuré, il ne faisait que parler de ses expériences personnelles, ce qui étaient lassant à la lo</w:t>
            </w:r>
            <w:r w:rsidR="00F706BD" w:rsidRPr="000E3561">
              <w:rPr>
                <w:rFonts w:ascii="Arial" w:eastAsia="Times New Roman" w:hAnsi="Arial" w:cs="Arial"/>
                <w:color w:val="000000" w:themeColor="text1"/>
                <w:lang w:eastAsia="fr-FR"/>
              </w:rPr>
              <w:t>n</w:t>
            </w:r>
            <w:r w:rsidRPr="000E3561">
              <w:rPr>
                <w:rFonts w:ascii="Arial" w:eastAsia="Times New Roman" w:hAnsi="Arial" w:cs="Arial"/>
                <w:color w:val="000000" w:themeColor="text1"/>
                <w:lang w:eastAsia="fr-FR"/>
              </w:rPr>
              <w:t>gue. Surtout qu’il travaille dans la métallurgie, donc rien à voir avec le libellé du cours)</w:t>
            </w:r>
          </w:p>
        </w:tc>
      </w:tr>
      <w:tr w:rsidR="00192851" w:rsidRPr="00192851" w:rsidTr="00D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192851" w:rsidRPr="00192851" w:rsidRDefault="00192851" w:rsidP="00767740">
            <w:pPr>
              <w:tabs>
                <w:tab w:val="left" w:pos="708"/>
                <w:tab w:val="center" w:pos="4536"/>
                <w:tab w:val="right" w:pos="9072"/>
              </w:tabs>
              <w:spacing w:line="360" w:lineRule="auto"/>
              <w:rPr>
                <w:rFonts w:ascii="Arial" w:eastAsia="Times New Roman" w:hAnsi="Arial" w:cs="Arial"/>
                <w:lang w:eastAsia="fr-FR"/>
              </w:rPr>
            </w:pPr>
          </w:p>
        </w:tc>
        <w:tc>
          <w:tcPr>
            <w:tcW w:w="3148" w:type="dxa"/>
            <w:gridSpan w:val="2"/>
            <w:tcBorders>
              <w:top w:val="single" w:sz="4" w:space="0" w:color="auto"/>
              <w:left w:val="single" w:sz="4" w:space="0" w:color="auto"/>
              <w:bottom w:val="single" w:sz="4" w:space="0" w:color="auto"/>
              <w:right w:val="single" w:sz="4" w:space="0" w:color="auto"/>
            </w:tcBorders>
          </w:tcPr>
          <w:p w:rsidR="00192851" w:rsidRPr="00192851" w:rsidRDefault="001309CC"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sidRPr="001309CC">
              <w:rPr>
                <w:rFonts w:ascii="Arial" w:eastAsia="Times New Roman" w:hAnsi="Arial" w:cs="Arial"/>
                <w:lang w:eastAsia="fr-FR"/>
              </w:rPr>
              <w:t>Asian Countries and Russia</w:t>
            </w:r>
          </w:p>
        </w:tc>
        <w:tc>
          <w:tcPr>
            <w:tcW w:w="996" w:type="dxa"/>
            <w:tcBorders>
              <w:top w:val="single" w:sz="4" w:space="0" w:color="auto"/>
              <w:left w:val="single" w:sz="4" w:space="0" w:color="auto"/>
              <w:bottom w:val="single" w:sz="4" w:space="0" w:color="auto"/>
              <w:right w:val="single" w:sz="4" w:space="0" w:color="auto"/>
            </w:tcBorders>
          </w:tcPr>
          <w:p w:rsidR="00192851" w:rsidRPr="00192851" w:rsidRDefault="001309CC"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2</w:t>
            </w:r>
          </w:p>
        </w:tc>
        <w:tc>
          <w:tcPr>
            <w:tcW w:w="4428" w:type="dxa"/>
            <w:tcBorders>
              <w:top w:val="single" w:sz="4" w:space="0" w:color="auto"/>
              <w:left w:val="single" w:sz="4" w:space="0" w:color="auto"/>
              <w:bottom w:val="single" w:sz="4" w:space="0" w:color="auto"/>
              <w:right w:val="single" w:sz="4" w:space="0" w:color="auto"/>
            </w:tcBorders>
          </w:tcPr>
          <w:p w:rsidR="00192851" w:rsidRPr="000E3561" w:rsidRDefault="001309CC" w:rsidP="00DE1805">
            <w:pPr>
              <w:tabs>
                <w:tab w:val="left" w:pos="708"/>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fr-FR"/>
              </w:rPr>
            </w:pPr>
            <w:r w:rsidRPr="000E3561">
              <w:rPr>
                <w:rFonts w:ascii="Arial" w:eastAsia="Times New Roman" w:hAnsi="Arial" w:cs="Arial"/>
                <w:color w:val="000000" w:themeColor="text1"/>
                <w:lang w:eastAsia="fr-FR"/>
              </w:rPr>
              <w:t>Trop difficile (il ne s’agit que d’un cours avec des présentations, 0 théorie, et les présentations sont extrêmement longues et chronophages. Pour 2 crédits, ça ne vaut clairement pas le coup, surtout que ça n’apporte rien de bien intéressant pour des étudiants en école de commerce).</w:t>
            </w:r>
          </w:p>
        </w:tc>
      </w:tr>
      <w:tr w:rsidR="00192851" w:rsidRPr="00192851" w:rsidTr="00DE1805">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192851" w:rsidRPr="00192851" w:rsidRDefault="00192851" w:rsidP="00767740">
            <w:pPr>
              <w:tabs>
                <w:tab w:val="left" w:pos="708"/>
                <w:tab w:val="center" w:pos="4536"/>
                <w:tab w:val="right" w:pos="9072"/>
              </w:tabs>
              <w:spacing w:line="360" w:lineRule="auto"/>
              <w:rPr>
                <w:rFonts w:ascii="Arial" w:eastAsia="Times New Roman" w:hAnsi="Arial" w:cs="Arial"/>
                <w:lang w:eastAsia="fr-FR"/>
              </w:rPr>
            </w:pPr>
          </w:p>
        </w:tc>
        <w:tc>
          <w:tcPr>
            <w:tcW w:w="3148" w:type="dxa"/>
            <w:gridSpan w:val="2"/>
            <w:tcBorders>
              <w:top w:val="single" w:sz="4" w:space="0" w:color="auto"/>
              <w:left w:val="single" w:sz="4" w:space="0" w:color="auto"/>
              <w:bottom w:val="single" w:sz="4" w:space="0" w:color="auto"/>
              <w:right w:val="single" w:sz="4" w:space="0" w:color="auto"/>
            </w:tcBorders>
          </w:tcPr>
          <w:p w:rsidR="00192851" w:rsidRPr="00192851" w:rsidRDefault="00F706BD" w:rsidP="00DE1805">
            <w:pPr>
              <w:tabs>
                <w:tab w:val="left" w:pos="708"/>
                <w:tab w:val="center" w:pos="4536"/>
                <w:tab w:val="right" w:pos="90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Project Seminar</w:t>
            </w:r>
          </w:p>
        </w:tc>
        <w:tc>
          <w:tcPr>
            <w:tcW w:w="996" w:type="dxa"/>
            <w:tcBorders>
              <w:top w:val="single" w:sz="4" w:space="0" w:color="auto"/>
              <w:left w:val="single" w:sz="4" w:space="0" w:color="auto"/>
              <w:bottom w:val="single" w:sz="4" w:space="0" w:color="auto"/>
              <w:right w:val="single" w:sz="4" w:space="0" w:color="auto"/>
            </w:tcBorders>
          </w:tcPr>
          <w:p w:rsidR="00192851" w:rsidRPr="00192851" w:rsidRDefault="00F706BD" w:rsidP="00DE1805">
            <w:pPr>
              <w:tabs>
                <w:tab w:val="left" w:pos="708"/>
                <w:tab w:val="center" w:pos="4536"/>
                <w:tab w:val="right" w:pos="90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2</w:t>
            </w:r>
          </w:p>
        </w:tc>
        <w:tc>
          <w:tcPr>
            <w:tcW w:w="4428" w:type="dxa"/>
            <w:tcBorders>
              <w:top w:val="single" w:sz="4" w:space="0" w:color="auto"/>
              <w:left w:val="single" w:sz="4" w:space="0" w:color="auto"/>
              <w:bottom w:val="single" w:sz="4" w:space="0" w:color="auto"/>
              <w:right w:val="single" w:sz="4" w:space="0" w:color="auto"/>
            </w:tcBorders>
          </w:tcPr>
          <w:p w:rsidR="00192851" w:rsidRPr="000E3561" w:rsidRDefault="00F706BD" w:rsidP="00DE1805">
            <w:pPr>
              <w:tabs>
                <w:tab w:val="left" w:pos="708"/>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lang w:eastAsia="fr-FR"/>
              </w:rPr>
            </w:pPr>
            <w:r w:rsidRPr="000E3561">
              <w:rPr>
                <w:rFonts w:ascii="Arial" w:eastAsia="Times New Roman" w:hAnsi="Arial" w:cs="Arial"/>
                <w:color w:val="000000" w:themeColor="text1"/>
                <w:lang w:eastAsia="fr-FR"/>
              </w:rPr>
              <w:t>Ne m’a rien apporté du tout</w:t>
            </w:r>
          </w:p>
        </w:tc>
      </w:tr>
      <w:tr w:rsidR="00192851" w:rsidRPr="00192851" w:rsidTr="00D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bottom w:val="single" w:sz="4" w:space="0" w:color="auto"/>
              <w:right w:val="single" w:sz="4" w:space="0" w:color="auto"/>
            </w:tcBorders>
          </w:tcPr>
          <w:p w:rsidR="00192851" w:rsidRPr="00192851" w:rsidRDefault="00192851" w:rsidP="00767740">
            <w:pPr>
              <w:tabs>
                <w:tab w:val="left" w:pos="708"/>
                <w:tab w:val="center" w:pos="4536"/>
                <w:tab w:val="right" w:pos="9072"/>
              </w:tabs>
              <w:spacing w:line="360" w:lineRule="auto"/>
              <w:rPr>
                <w:rFonts w:ascii="Arial" w:eastAsia="Times New Roman" w:hAnsi="Arial" w:cs="Arial"/>
                <w:lang w:eastAsia="fr-FR"/>
              </w:rPr>
            </w:pPr>
          </w:p>
        </w:tc>
        <w:tc>
          <w:tcPr>
            <w:tcW w:w="3148" w:type="dxa"/>
            <w:gridSpan w:val="2"/>
            <w:tcBorders>
              <w:top w:val="single" w:sz="4" w:space="0" w:color="auto"/>
              <w:left w:val="single" w:sz="4" w:space="0" w:color="auto"/>
              <w:bottom w:val="single" w:sz="4" w:space="0" w:color="auto"/>
              <w:right w:val="single" w:sz="4" w:space="0" w:color="auto"/>
            </w:tcBorders>
          </w:tcPr>
          <w:p w:rsidR="00192851" w:rsidRPr="00192851" w:rsidRDefault="00F706BD"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Corporate Venture Capital</w:t>
            </w:r>
          </w:p>
        </w:tc>
        <w:tc>
          <w:tcPr>
            <w:tcW w:w="996" w:type="dxa"/>
            <w:tcBorders>
              <w:top w:val="single" w:sz="4" w:space="0" w:color="auto"/>
              <w:left w:val="single" w:sz="4" w:space="0" w:color="auto"/>
              <w:bottom w:val="single" w:sz="4" w:space="0" w:color="auto"/>
              <w:right w:val="single" w:sz="4" w:space="0" w:color="auto"/>
            </w:tcBorders>
          </w:tcPr>
          <w:p w:rsidR="00192851" w:rsidRPr="00192851" w:rsidRDefault="00F706BD" w:rsidP="00DE1805">
            <w:pPr>
              <w:tabs>
                <w:tab w:val="left" w:pos="708"/>
                <w:tab w:val="center" w:pos="4536"/>
                <w:tab w:val="right" w:pos="90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fr-FR"/>
              </w:rPr>
            </w:pPr>
            <w:r>
              <w:rPr>
                <w:rFonts w:ascii="Arial" w:eastAsia="Times New Roman" w:hAnsi="Arial" w:cs="Arial"/>
                <w:lang w:eastAsia="fr-FR"/>
              </w:rPr>
              <w:t>3</w:t>
            </w:r>
          </w:p>
        </w:tc>
        <w:tc>
          <w:tcPr>
            <w:tcW w:w="4428" w:type="dxa"/>
            <w:tcBorders>
              <w:top w:val="single" w:sz="4" w:space="0" w:color="auto"/>
              <w:left w:val="single" w:sz="4" w:space="0" w:color="auto"/>
              <w:bottom w:val="single" w:sz="4" w:space="0" w:color="auto"/>
              <w:right w:val="single" w:sz="4" w:space="0" w:color="auto"/>
            </w:tcBorders>
          </w:tcPr>
          <w:p w:rsidR="00192851" w:rsidRPr="000E3561" w:rsidRDefault="00F706BD" w:rsidP="00DE1805">
            <w:pPr>
              <w:tabs>
                <w:tab w:val="left" w:pos="708"/>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lang w:eastAsia="fr-FR"/>
              </w:rPr>
            </w:pPr>
            <w:r w:rsidRPr="000E3561">
              <w:rPr>
                <w:rFonts w:ascii="Arial" w:eastAsia="Times New Roman" w:hAnsi="Arial" w:cs="Arial"/>
                <w:color w:val="000000" w:themeColor="text1"/>
                <w:lang w:eastAsia="fr-FR"/>
              </w:rPr>
              <w:t>Moyen</w:t>
            </w:r>
          </w:p>
        </w:tc>
      </w:tr>
    </w:tbl>
    <w:p w:rsidR="00BC0EC2" w:rsidRPr="00192851" w:rsidRDefault="00BC0EC2" w:rsidP="00BC0EC2">
      <w:pPr>
        <w:tabs>
          <w:tab w:val="left" w:pos="708"/>
          <w:tab w:val="center" w:pos="4536"/>
          <w:tab w:val="right" w:pos="9072"/>
        </w:tabs>
        <w:spacing w:after="0" w:line="360" w:lineRule="auto"/>
        <w:ind w:left="720"/>
        <w:rPr>
          <w:rFonts w:ascii="Arial" w:eastAsia="Times New Roman" w:hAnsi="Arial" w:cs="Arial"/>
          <w:sz w:val="24"/>
          <w:szCs w:val="24"/>
          <w:lang w:eastAsia="fr-FR"/>
        </w:rPr>
      </w:pPr>
    </w:p>
    <w:p w:rsidR="00BC0EC2" w:rsidRPr="00192851" w:rsidRDefault="00BC0EC2" w:rsidP="00BC0EC2">
      <w:pPr>
        <w:tabs>
          <w:tab w:val="left" w:pos="708"/>
          <w:tab w:val="center" w:pos="4536"/>
          <w:tab w:val="right" w:pos="9072"/>
        </w:tabs>
        <w:spacing w:after="0" w:line="360" w:lineRule="auto"/>
        <w:rPr>
          <w:rFonts w:ascii="Arial" w:eastAsia="Times New Roman" w:hAnsi="Arial" w:cs="Arial"/>
          <w:sz w:val="24"/>
          <w:szCs w:val="24"/>
          <w:lang w:eastAsia="fr-FR"/>
        </w:rPr>
      </w:pPr>
    </w:p>
    <w:p w:rsidR="00BC0EC2" w:rsidRPr="001E0AEB" w:rsidRDefault="00BC0EC2" w:rsidP="00BC0EC2">
      <w:pPr>
        <w:numPr>
          <w:ilvl w:val="0"/>
          <w:numId w:val="3"/>
        </w:numPr>
        <w:tabs>
          <w:tab w:val="left" w:pos="708"/>
          <w:tab w:val="center" w:pos="4536"/>
          <w:tab w:val="right" w:pos="9072"/>
        </w:tabs>
        <w:spacing w:after="0" w:line="360" w:lineRule="auto"/>
        <w:rPr>
          <w:rFonts w:ascii="Arial" w:eastAsia="Times New Roman" w:hAnsi="Arial" w:cs="Arial"/>
          <w:sz w:val="28"/>
          <w:szCs w:val="28"/>
          <w:lang w:eastAsia="fr-FR"/>
        </w:rPr>
      </w:pPr>
      <w:r w:rsidRPr="001E0AEB">
        <w:rPr>
          <w:rFonts w:ascii="Arial" w:eastAsia="Times New Roman" w:hAnsi="Arial" w:cs="Arial"/>
          <w:sz w:val="28"/>
          <w:szCs w:val="28"/>
          <w:highlight w:val="lightGray"/>
          <w:lang w:eastAsia="fr-FR"/>
        </w:rPr>
        <w:t>BUDGET- COUTS</w:t>
      </w:r>
    </w:p>
    <w:tbl>
      <w:tblPr>
        <w:tblStyle w:val="Grillecouleur-Accent5"/>
        <w:tblW w:w="0" w:type="auto"/>
        <w:tblLook w:val="04A0" w:firstRow="1" w:lastRow="0" w:firstColumn="1" w:lastColumn="0" w:noHBand="0" w:noVBand="1"/>
      </w:tblPr>
      <w:tblGrid>
        <w:gridCol w:w="6204"/>
        <w:gridCol w:w="3827"/>
      </w:tblGrid>
      <w:tr w:rsidR="00BC0EC2" w:rsidTr="00767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BC0EC2" w:rsidRDefault="00BC0EC2" w:rsidP="00767740">
            <w:pPr>
              <w:tabs>
                <w:tab w:val="left" w:pos="708"/>
                <w:tab w:val="center" w:pos="4536"/>
                <w:tab w:val="right" w:pos="9072"/>
              </w:tabs>
              <w:spacing w:line="360" w:lineRule="auto"/>
              <w:rPr>
                <w:rFonts w:ascii="Arial" w:eastAsia="Times New Roman" w:hAnsi="Arial" w:cs="Arial"/>
                <w:sz w:val="24"/>
                <w:szCs w:val="24"/>
                <w:lang w:eastAsia="fr-FR"/>
              </w:rPr>
            </w:pPr>
          </w:p>
        </w:tc>
        <w:tc>
          <w:tcPr>
            <w:tcW w:w="3827" w:type="dxa"/>
          </w:tcPr>
          <w:p w:rsidR="00BC0EC2" w:rsidRDefault="00BC0EC2" w:rsidP="00767740">
            <w:pPr>
              <w:tabs>
                <w:tab w:val="left" w:pos="708"/>
                <w:tab w:val="center" w:pos="4536"/>
                <w:tab w:val="right" w:pos="9072"/>
              </w:tabs>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Pour la Totalité du séjour</w:t>
            </w:r>
            <w:r>
              <w:rPr>
                <w:rFonts w:ascii="Arial" w:eastAsia="Times New Roman" w:hAnsi="Arial" w:cs="Arial"/>
                <w:sz w:val="24"/>
                <w:szCs w:val="24"/>
                <w:lang w:eastAsia="fr-FR"/>
              </w:rPr>
              <w:br/>
            </w:r>
            <w:r w:rsidRPr="007F2835">
              <w:rPr>
                <w:rFonts w:ascii="Arial" w:eastAsia="Times New Roman" w:hAnsi="Arial" w:cs="Arial"/>
                <w:sz w:val="24"/>
                <w:szCs w:val="24"/>
                <w:lang w:eastAsia="fr-FR"/>
              </w:rPr>
              <w:t>précisez $ ou €</w:t>
            </w:r>
          </w:p>
        </w:tc>
      </w:tr>
      <w:tr w:rsidR="00BC0EC2" w:rsidTr="00767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BC0EC2" w:rsidRPr="002C003A" w:rsidRDefault="00BC0EC2" w:rsidP="00767740">
            <w:pPr>
              <w:tabs>
                <w:tab w:val="left" w:pos="708"/>
                <w:tab w:val="center" w:pos="4536"/>
                <w:tab w:val="right" w:pos="9072"/>
              </w:tabs>
              <w:spacing w:line="360" w:lineRule="auto"/>
              <w:rPr>
                <w:rFonts w:ascii="Arial" w:eastAsia="Times New Roman" w:hAnsi="Arial" w:cs="Arial"/>
                <w:b/>
                <w:sz w:val="24"/>
                <w:szCs w:val="24"/>
                <w:lang w:eastAsia="fr-FR"/>
              </w:rPr>
            </w:pPr>
            <w:r w:rsidRPr="002C003A">
              <w:rPr>
                <w:rFonts w:ascii="Arial" w:eastAsia="Times New Roman" w:hAnsi="Arial" w:cs="Arial"/>
                <w:b/>
                <w:sz w:val="24"/>
                <w:szCs w:val="24"/>
                <w:lang w:eastAsia="fr-FR"/>
              </w:rPr>
              <w:t>Logement</w:t>
            </w:r>
          </w:p>
        </w:tc>
        <w:tc>
          <w:tcPr>
            <w:tcW w:w="3827" w:type="dxa"/>
          </w:tcPr>
          <w:p w:rsidR="00BC0EC2" w:rsidRDefault="00EA7621" w:rsidP="00767740">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2500 pour 6 mois (c’est très cher pour la Russie même si</w:t>
            </w:r>
            <w:r w:rsidR="00262F3C">
              <w:rPr>
                <w:rFonts w:ascii="Arial" w:eastAsia="Times New Roman" w:hAnsi="Arial" w:cs="Arial"/>
                <w:sz w:val="24"/>
                <w:szCs w:val="24"/>
                <w:lang w:eastAsia="fr-FR"/>
              </w:rPr>
              <w:t xml:space="preserve"> c’était</w:t>
            </w:r>
            <w:r>
              <w:rPr>
                <w:rFonts w:ascii="Arial" w:eastAsia="Times New Roman" w:hAnsi="Arial" w:cs="Arial"/>
                <w:sz w:val="24"/>
                <w:szCs w:val="24"/>
                <w:lang w:eastAsia="fr-FR"/>
              </w:rPr>
              <w:t xml:space="preserve"> un bel appartement)</w:t>
            </w:r>
          </w:p>
        </w:tc>
      </w:tr>
      <w:tr w:rsidR="00BC0EC2" w:rsidTr="00767740">
        <w:tc>
          <w:tcPr>
            <w:cnfStyle w:val="001000000000" w:firstRow="0" w:lastRow="0" w:firstColumn="1" w:lastColumn="0" w:oddVBand="0" w:evenVBand="0" w:oddHBand="0" w:evenHBand="0" w:firstRowFirstColumn="0" w:firstRowLastColumn="0" w:lastRowFirstColumn="0" w:lastRowLastColumn="0"/>
            <w:tcW w:w="6204" w:type="dxa"/>
          </w:tcPr>
          <w:p w:rsidR="00BC0EC2" w:rsidRPr="002C003A" w:rsidRDefault="00BC0EC2" w:rsidP="00767740">
            <w:pPr>
              <w:tabs>
                <w:tab w:val="left" w:pos="708"/>
                <w:tab w:val="center" w:pos="4536"/>
                <w:tab w:val="right" w:pos="9072"/>
              </w:tabs>
              <w:spacing w:line="360" w:lineRule="auto"/>
              <w:rPr>
                <w:rFonts w:ascii="Arial" w:eastAsia="Times New Roman" w:hAnsi="Arial" w:cs="Arial"/>
                <w:b/>
                <w:sz w:val="24"/>
                <w:szCs w:val="24"/>
                <w:lang w:eastAsia="fr-FR"/>
              </w:rPr>
            </w:pPr>
            <w:r w:rsidRPr="002C003A">
              <w:rPr>
                <w:rFonts w:ascii="Arial" w:eastAsia="Times New Roman" w:hAnsi="Arial" w:cs="Arial"/>
                <w:b/>
                <w:sz w:val="24"/>
                <w:szCs w:val="24"/>
                <w:lang w:eastAsia="fr-FR"/>
              </w:rPr>
              <w:t>Nourriture (précisez le « meal plan » le cas échéant)</w:t>
            </w:r>
          </w:p>
        </w:tc>
        <w:tc>
          <w:tcPr>
            <w:tcW w:w="3827" w:type="dxa"/>
          </w:tcPr>
          <w:p w:rsidR="00BC0EC2" w:rsidRDefault="00262F3C" w:rsidP="00767740">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Entre 300 et 5</w:t>
            </w:r>
            <w:r w:rsidR="00831B11">
              <w:rPr>
                <w:rFonts w:ascii="Arial" w:eastAsia="Times New Roman" w:hAnsi="Arial" w:cs="Arial"/>
                <w:sz w:val="24"/>
                <w:szCs w:val="24"/>
                <w:lang w:eastAsia="fr-FR"/>
              </w:rPr>
              <w:t>00 roubles par repas au restaurant (équivalent de 4 à 7 euros). Les restaurants les plus chers montent à 1000-1500 roubles, soit entre 15 et 20 euros pour entrée / plat / dessert</w:t>
            </w:r>
            <w:r w:rsidR="00727A0A">
              <w:rPr>
                <w:rFonts w:ascii="Arial" w:eastAsia="Times New Roman" w:hAnsi="Arial" w:cs="Arial"/>
                <w:sz w:val="24"/>
                <w:szCs w:val="24"/>
                <w:lang w:eastAsia="fr-FR"/>
              </w:rPr>
              <w:t xml:space="preserve"> et d’une excellente qualité</w:t>
            </w:r>
            <w:r w:rsidR="00831B11">
              <w:rPr>
                <w:rFonts w:ascii="Arial" w:eastAsia="Times New Roman" w:hAnsi="Arial" w:cs="Arial"/>
                <w:sz w:val="24"/>
                <w:szCs w:val="24"/>
                <w:lang w:eastAsia="fr-FR"/>
              </w:rPr>
              <w:t xml:space="preserve">. </w:t>
            </w:r>
          </w:p>
          <w:p w:rsidR="00831B11" w:rsidRDefault="00831B11" w:rsidP="00767740">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Si il s’agit de courses, le budget pour un repas est dérisoire</w:t>
            </w:r>
            <w:r w:rsidR="007038A6">
              <w:rPr>
                <w:rFonts w:ascii="Arial" w:eastAsia="Times New Roman" w:hAnsi="Arial" w:cs="Arial"/>
                <w:sz w:val="24"/>
                <w:szCs w:val="24"/>
                <w:lang w:eastAsia="fr-FR"/>
              </w:rPr>
              <w:t xml:space="preserve"> (mais les supermarchés ne proposent pas une grande diversité alimentaires et ne donnent clairement pas envie). </w:t>
            </w:r>
          </w:p>
        </w:tc>
      </w:tr>
      <w:tr w:rsidR="00BC0EC2" w:rsidTr="00767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BC0EC2" w:rsidRPr="002C003A" w:rsidRDefault="00BC0EC2" w:rsidP="00767740">
            <w:pPr>
              <w:tabs>
                <w:tab w:val="left" w:pos="708"/>
                <w:tab w:val="center" w:pos="4536"/>
                <w:tab w:val="right" w:pos="9072"/>
              </w:tabs>
              <w:spacing w:line="360" w:lineRule="auto"/>
              <w:rPr>
                <w:rFonts w:ascii="Arial" w:eastAsia="Times New Roman" w:hAnsi="Arial" w:cs="Arial"/>
                <w:b/>
                <w:sz w:val="24"/>
                <w:szCs w:val="24"/>
                <w:lang w:eastAsia="fr-FR"/>
              </w:rPr>
            </w:pPr>
            <w:r w:rsidRPr="002C003A">
              <w:rPr>
                <w:rFonts w:ascii="Arial" w:eastAsia="Times New Roman" w:hAnsi="Arial" w:cs="Arial"/>
                <w:b/>
                <w:sz w:val="24"/>
                <w:szCs w:val="24"/>
                <w:lang w:eastAsia="fr-FR"/>
              </w:rPr>
              <w:t>Assurance</w:t>
            </w:r>
          </w:p>
        </w:tc>
        <w:tc>
          <w:tcPr>
            <w:tcW w:w="3827" w:type="dxa"/>
          </w:tcPr>
          <w:p w:rsidR="00BC0EC2" w:rsidRDefault="00506261" w:rsidP="00767740">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200 euros pour les 6 mois</w:t>
            </w:r>
          </w:p>
        </w:tc>
      </w:tr>
      <w:tr w:rsidR="00BC0EC2" w:rsidTr="00767740">
        <w:tc>
          <w:tcPr>
            <w:cnfStyle w:val="001000000000" w:firstRow="0" w:lastRow="0" w:firstColumn="1" w:lastColumn="0" w:oddVBand="0" w:evenVBand="0" w:oddHBand="0" w:evenHBand="0" w:firstRowFirstColumn="0" w:firstRowLastColumn="0" w:lastRowFirstColumn="0" w:lastRowLastColumn="0"/>
            <w:tcW w:w="6204" w:type="dxa"/>
          </w:tcPr>
          <w:p w:rsidR="00BC0EC2" w:rsidRPr="002C003A" w:rsidRDefault="00BC0EC2" w:rsidP="00767740">
            <w:pPr>
              <w:tabs>
                <w:tab w:val="left" w:pos="708"/>
                <w:tab w:val="center" w:pos="4536"/>
                <w:tab w:val="right" w:pos="9072"/>
              </w:tabs>
              <w:spacing w:line="360" w:lineRule="auto"/>
              <w:rPr>
                <w:rFonts w:ascii="Arial" w:eastAsia="Times New Roman" w:hAnsi="Arial" w:cs="Arial"/>
                <w:b/>
                <w:sz w:val="24"/>
                <w:szCs w:val="24"/>
                <w:lang w:eastAsia="fr-FR"/>
              </w:rPr>
            </w:pPr>
            <w:r>
              <w:rPr>
                <w:rFonts w:ascii="Arial" w:eastAsia="Times New Roman" w:hAnsi="Arial" w:cs="Arial"/>
                <w:b/>
                <w:sz w:val="24"/>
                <w:szCs w:val="24"/>
                <w:lang w:eastAsia="fr-FR"/>
              </w:rPr>
              <w:t>Livres  et frais pédagogiques</w:t>
            </w:r>
          </w:p>
        </w:tc>
        <w:tc>
          <w:tcPr>
            <w:tcW w:w="3827" w:type="dxa"/>
          </w:tcPr>
          <w:p w:rsidR="00BC0EC2" w:rsidRDefault="00506261" w:rsidP="00767740">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0 euro</w:t>
            </w:r>
          </w:p>
        </w:tc>
      </w:tr>
      <w:tr w:rsidR="00BC0EC2" w:rsidTr="00767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BC0EC2" w:rsidRPr="002C003A" w:rsidRDefault="00BC0EC2" w:rsidP="00767740">
            <w:pPr>
              <w:tabs>
                <w:tab w:val="left" w:pos="708"/>
                <w:tab w:val="center" w:pos="4536"/>
                <w:tab w:val="right" w:pos="9072"/>
              </w:tabs>
              <w:spacing w:line="360" w:lineRule="auto"/>
              <w:rPr>
                <w:rFonts w:ascii="Arial" w:eastAsia="Times New Roman" w:hAnsi="Arial" w:cs="Arial"/>
                <w:b/>
                <w:sz w:val="24"/>
                <w:szCs w:val="24"/>
                <w:lang w:eastAsia="fr-FR"/>
              </w:rPr>
            </w:pPr>
            <w:r w:rsidRPr="002C003A">
              <w:rPr>
                <w:rFonts w:ascii="Arial" w:eastAsia="Times New Roman" w:hAnsi="Arial" w:cs="Arial"/>
                <w:b/>
                <w:sz w:val="24"/>
                <w:szCs w:val="24"/>
                <w:lang w:eastAsia="fr-FR"/>
              </w:rPr>
              <w:t>Fees (frais annexes)</w:t>
            </w:r>
          </w:p>
        </w:tc>
        <w:tc>
          <w:tcPr>
            <w:tcW w:w="3827" w:type="dxa"/>
          </w:tcPr>
          <w:p w:rsidR="00BC0EC2" w:rsidRDefault="00506261" w:rsidP="00767740">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Carte de transport : 13 euros par mois. Taxi : entre 2 et 6 euros selon les trajets. C’est très bon marché</w:t>
            </w:r>
          </w:p>
        </w:tc>
      </w:tr>
      <w:tr w:rsidR="00BC0EC2" w:rsidTr="00767740">
        <w:tc>
          <w:tcPr>
            <w:cnfStyle w:val="001000000000" w:firstRow="0" w:lastRow="0" w:firstColumn="1" w:lastColumn="0" w:oddVBand="0" w:evenVBand="0" w:oddHBand="0" w:evenHBand="0" w:firstRowFirstColumn="0" w:firstRowLastColumn="0" w:lastRowFirstColumn="0" w:lastRowLastColumn="0"/>
            <w:tcW w:w="6204" w:type="dxa"/>
          </w:tcPr>
          <w:p w:rsidR="00BC0EC2" w:rsidRPr="002C003A" w:rsidRDefault="00BC0EC2" w:rsidP="00767740">
            <w:pPr>
              <w:tabs>
                <w:tab w:val="left" w:pos="708"/>
                <w:tab w:val="center" w:pos="4536"/>
                <w:tab w:val="right" w:pos="9072"/>
              </w:tabs>
              <w:spacing w:line="360" w:lineRule="auto"/>
              <w:rPr>
                <w:rFonts w:ascii="Arial" w:eastAsia="Times New Roman" w:hAnsi="Arial" w:cs="Arial"/>
                <w:b/>
                <w:sz w:val="24"/>
                <w:szCs w:val="24"/>
                <w:lang w:eastAsia="fr-FR"/>
              </w:rPr>
            </w:pPr>
            <w:r w:rsidRPr="002C003A">
              <w:rPr>
                <w:rFonts w:ascii="Arial" w:eastAsia="Times New Roman" w:hAnsi="Arial" w:cs="Arial"/>
                <w:b/>
                <w:sz w:val="24"/>
                <w:szCs w:val="24"/>
                <w:lang w:eastAsia="fr-FR"/>
              </w:rPr>
              <w:t>Vols internationaux</w:t>
            </w:r>
          </w:p>
        </w:tc>
        <w:tc>
          <w:tcPr>
            <w:tcW w:w="3827" w:type="dxa"/>
          </w:tcPr>
          <w:p w:rsidR="00BC0EC2" w:rsidRDefault="000F7218" w:rsidP="00767740">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300 euros environ pour l’aller et 350 pour le retour</w:t>
            </w:r>
            <w:r w:rsidR="00834ED2">
              <w:rPr>
                <w:rFonts w:ascii="Arial" w:eastAsia="Times New Roman" w:hAnsi="Arial" w:cs="Arial"/>
                <w:sz w:val="24"/>
                <w:szCs w:val="24"/>
                <w:lang w:eastAsia="fr-FR"/>
              </w:rPr>
              <w:t xml:space="preserve"> (en vol direct)</w:t>
            </w:r>
            <w:r>
              <w:rPr>
                <w:rFonts w:ascii="Arial" w:eastAsia="Times New Roman" w:hAnsi="Arial" w:cs="Arial"/>
                <w:sz w:val="24"/>
                <w:szCs w:val="24"/>
                <w:lang w:eastAsia="fr-FR"/>
              </w:rPr>
              <w:t>. Les vols internes sont bon marché (moins cher que les TGV la plupart du temps)</w:t>
            </w:r>
          </w:p>
        </w:tc>
      </w:tr>
      <w:tr w:rsidR="00BC0EC2" w:rsidTr="00767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BC0EC2" w:rsidRPr="002C003A" w:rsidRDefault="00BC0EC2" w:rsidP="00767740">
            <w:pPr>
              <w:tabs>
                <w:tab w:val="left" w:pos="708"/>
                <w:tab w:val="center" w:pos="4536"/>
                <w:tab w:val="right" w:pos="9072"/>
              </w:tabs>
              <w:spacing w:line="360" w:lineRule="auto"/>
              <w:rPr>
                <w:rFonts w:ascii="Arial" w:eastAsia="Times New Roman" w:hAnsi="Arial" w:cs="Arial"/>
                <w:b/>
                <w:sz w:val="24"/>
                <w:szCs w:val="24"/>
                <w:lang w:eastAsia="fr-FR"/>
              </w:rPr>
            </w:pPr>
            <w:r w:rsidRPr="002C003A">
              <w:rPr>
                <w:rFonts w:ascii="Arial" w:eastAsia="Times New Roman" w:hAnsi="Arial" w:cs="Arial"/>
                <w:b/>
                <w:sz w:val="24"/>
                <w:szCs w:val="24"/>
                <w:lang w:eastAsia="fr-FR"/>
              </w:rPr>
              <w:t>Loisirs</w:t>
            </w:r>
          </w:p>
        </w:tc>
        <w:tc>
          <w:tcPr>
            <w:tcW w:w="3827" w:type="dxa"/>
          </w:tcPr>
          <w:p w:rsidR="00BC0EC2" w:rsidRDefault="000F7218" w:rsidP="00767740">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Les visites ne sont pas chères du tout, voir gratuite pour l’hermitage lorsque l’on a la carte étudiante russe</w:t>
            </w:r>
          </w:p>
        </w:tc>
      </w:tr>
      <w:tr w:rsidR="00BC0EC2" w:rsidTr="00767740">
        <w:tc>
          <w:tcPr>
            <w:cnfStyle w:val="001000000000" w:firstRow="0" w:lastRow="0" w:firstColumn="1" w:lastColumn="0" w:oddVBand="0" w:evenVBand="0" w:oddHBand="0" w:evenHBand="0" w:firstRowFirstColumn="0" w:firstRowLastColumn="0" w:lastRowFirstColumn="0" w:lastRowLastColumn="0"/>
            <w:tcW w:w="6204" w:type="dxa"/>
          </w:tcPr>
          <w:p w:rsidR="00BC0EC2" w:rsidRPr="002C003A" w:rsidRDefault="00BC0EC2" w:rsidP="00767740">
            <w:pPr>
              <w:tabs>
                <w:tab w:val="left" w:pos="708"/>
                <w:tab w:val="center" w:pos="4536"/>
                <w:tab w:val="right" w:pos="9072"/>
              </w:tabs>
              <w:spacing w:line="360" w:lineRule="auto"/>
              <w:rPr>
                <w:rFonts w:ascii="Arial" w:eastAsia="Times New Roman" w:hAnsi="Arial" w:cs="Arial"/>
                <w:b/>
                <w:sz w:val="24"/>
                <w:szCs w:val="24"/>
                <w:lang w:eastAsia="fr-FR"/>
              </w:rPr>
            </w:pPr>
            <w:r w:rsidRPr="002C003A">
              <w:rPr>
                <w:rFonts w:ascii="Arial" w:eastAsia="Times New Roman" w:hAnsi="Arial" w:cs="Arial"/>
                <w:b/>
                <w:sz w:val="24"/>
                <w:szCs w:val="24"/>
                <w:lang w:eastAsia="fr-FR"/>
              </w:rPr>
              <w:t>Frais personnels</w:t>
            </w:r>
          </w:p>
        </w:tc>
        <w:tc>
          <w:tcPr>
            <w:tcW w:w="3827" w:type="dxa"/>
          </w:tcPr>
          <w:p w:rsidR="00BC0EC2" w:rsidRDefault="00BC0EC2" w:rsidP="00767740">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p>
        </w:tc>
      </w:tr>
      <w:tr w:rsidR="00BC0EC2" w:rsidTr="00767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Pr>
          <w:p w:rsidR="00BC0EC2" w:rsidRPr="002C003A" w:rsidRDefault="00BC0EC2" w:rsidP="00767740">
            <w:pPr>
              <w:tabs>
                <w:tab w:val="left" w:pos="708"/>
                <w:tab w:val="center" w:pos="4536"/>
                <w:tab w:val="right" w:pos="9072"/>
              </w:tabs>
              <w:spacing w:line="360" w:lineRule="auto"/>
              <w:rPr>
                <w:rFonts w:ascii="Arial" w:eastAsia="Times New Roman" w:hAnsi="Arial" w:cs="Arial"/>
                <w:b/>
                <w:sz w:val="24"/>
                <w:szCs w:val="24"/>
                <w:lang w:eastAsia="fr-FR"/>
              </w:rPr>
            </w:pPr>
            <w:r w:rsidRPr="002C003A">
              <w:rPr>
                <w:rFonts w:ascii="Arial" w:eastAsia="Times New Roman" w:hAnsi="Arial" w:cs="Arial"/>
                <w:b/>
                <w:sz w:val="24"/>
                <w:szCs w:val="24"/>
                <w:lang w:eastAsia="fr-FR"/>
              </w:rPr>
              <w:t>…..</w:t>
            </w:r>
          </w:p>
        </w:tc>
        <w:tc>
          <w:tcPr>
            <w:tcW w:w="3827" w:type="dxa"/>
          </w:tcPr>
          <w:p w:rsidR="00BC0EC2" w:rsidRDefault="00BC0EC2" w:rsidP="00767740">
            <w:pPr>
              <w:tabs>
                <w:tab w:val="left" w:pos="708"/>
                <w:tab w:val="center" w:pos="4536"/>
                <w:tab w:val="right" w:pos="9072"/>
              </w:tabs>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fr-FR"/>
              </w:rPr>
            </w:pPr>
          </w:p>
        </w:tc>
      </w:tr>
      <w:tr w:rsidR="00BC0EC2" w:rsidTr="00767740">
        <w:tc>
          <w:tcPr>
            <w:cnfStyle w:val="001000000000" w:firstRow="0" w:lastRow="0" w:firstColumn="1" w:lastColumn="0" w:oddVBand="0" w:evenVBand="0" w:oddHBand="0" w:evenHBand="0" w:firstRowFirstColumn="0" w:firstRowLastColumn="0" w:lastRowFirstColumn="0" w:lastRowLastColumn="0"/>
            <w:tcW w:w="6204" w:type="dxa"/>
          </w:tcPr>
          <w:p w:rsidR="00BC0EC2" w:rsidRDefault="00BC0EC2" w:rsidP="00767740">
            <w:pPr>
              <w:tabs>
                <w:tab w:val="left" w:pos="708"/>
                <w:tab w:val="center" w:pos="4536"/>
                <w:tab w:val="right" w:pos="9072"/>
              </w:tabs>
              <w:spacing w:line="360" w:lineRule="auto"/>
              <w:rPr>
                <w:rFonts w:ascii="Arial" w:eastAsia="Times New Roman" w:hAnsi="Arial" w:cs="Arial"/>
                <w:sz w:val="24"/>
                <w:szCs w:val="24"/>
                <w:lang w:eastAsia="fr-FR"/>
              </w:rPr>
            </w:pPr>
            <w:r>
              <w:rPr>
                <w:rFonts w:ascii="Arial" w:eastAsia="Times New Roman" w:hAnsi="Arial" w:cs="Arial"/>
                <w:sz w:val="24"/>
                <w:szCs w:val="24"/>
                <w:lang w:eastAsia="fr-FR"/>
              </w:rPr>
              <w:lastRenderedPageBreak/>
              <w:t xml:space="preserve">TOTAL POUR LE SEJOUR </w:t>
            </w:r>
          </w:p>
        </w:tc>
        <w:tc>
          <w:tcPr>
            <w:tcW w:w="3827" w:type="dxa"/>
          </w:tcPr>
          <w:p w:rsidR="00BC0EC2" w:rsidRDefault="000F7218" w:rsidP="00767740">
            <w:pPr>
              <w:tabs>
                <w:tab w:val="left" w:pos="708"/>
                <w:tab w:val="center" w:pos="4536"/>
                <w:tab w:val="right" w:pos="9072"/>
              </w:tabs>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fr-FR"/>
              </w:rPr>
            </w:pPr>
            <w:r>
              <w:rPr>
                <w:rFonts w:ascii="Arial" w:eastAsia="Times New Roman" w:hAnsi="Arial" w:cs="Arial"/>
                <w:sz w:val="24"/>
                <w:szCs w:val="24"/>
                <w:lang w:eastAsia="fr-FR"/>
              </w:rPr>
              <w:t>En</w:t>
            </w:r>
            <w:r w:rsidR="008071D7">
              <w:rPr>
                <w:rFonts w:ascii="Arial" w:eastAsia="Times New Roman" w:hAnsi="Arial" w:cs="Arial"/>
                <w:sz w:val="24"/>
                <w:szCs w:val="24"/>
                <w:lang w:eastAsia="fr-FR"/>
              </w:rPr>
              <w:t xml:space="preserve">tre </w:t>
            </w:r>
            <w:r>
              <w:rPr>
                <w:rFonts w:ascii="Arial" w:eastAsia="Times New Roman" w:hAnsi="Arial" w:cs="Arial"/>
                <w:sz w:val="24"/>
                <w:szCs w:val="24"/>
                <w:lang w:eastAsia="fr-FR"/>
              </w:rPr>
              <w:t xml:space="preserve">7000 </w:t>
            </w:r>
            <w:r w:rsidR="008071D7">
              <w:rPr>
                <w:rFonts w:ascii="Arial" w:eastAsia="Times New Roman" w:hAnsi="Arial" w:cs="Arial"/>
                <w:sz w:val="24"/>
                <w:szCs w:val="24"/>
                <w:lang w:eastAsia="fr-FR"/>
              </w:rPr>
              <w:t xml:space="preserve">et 8000 </w:t>
            </w:r>
            <w:r>
              <w:rPr>
                <w:rFonts w:ascii="Arial" w:eastAsia="Times New Roman" w:hAnsi="Arial" w:cs="Arial"/>
                <w:sz w:val="24"/>
                <w:szCs w:val="24"/>
                <w:lang w:eastAsia="fr-FR"/>
              </w:rPr>
              <w:t xml:space="preserve">euros tout compris </w:t>
            </w:r>
            <w:r w:rsidR="005A55C4">
              <w:rPr>
                <w:rFonts w:ascii="Arial" w:eastAsia="Times New Roman" w:hAnsi="Arial" w:cs="Arial"/>
                <w:sz w:val="24"/>
                <w:szCs w:val="24"/>
                <w:lang w:eastAsia="fr-FR"/>
              </w:rPr>
              <w:t xml:space="preserve">pour 6 mois </w:t>
            </w:r>
            <w:r>
              <w:rPr>
                <w:rFonts w:ascii="Arial" w:eastAsia="Times New Roman" w:hAnsi="Arial" w:cs="Arial"/>
                <w:sz w:val="24"/>
                <w:szCs w:val="24"/>
                <w:lang w:eastAsia="fr-FR"/>
              </w:rPr>
              <w:t>(voyages, logement …)</w:t>
            </w:r>
          </w:p>
        </w:tc>
      </w:tr>
    </w:tbl>
    <w:p w:rsidR="00BC0EC2" w:rsidRPr="00C0240D" w:rsidRDefault="00BC0EC2" w:rsidP="00BC0EC2">
      <w:pPr>
        <w:tabs>
          <w:tab w:val="left" w:pos="708"/>
          <w:tab w:val="center" w:pos="4536"/>
          <w:tab w:val="right" w:pos="9072"/>
        </w:tabs>
        <w:spacing w:after="0" w:line="360" w:lineRule="auto"/>
        <w:ind w:left="720"/>
        <w:rPr>
          <w:rFonts w:ascii="Arial" w:eastAsia="Times New Roman" w:hAnsi="Arial" w:cs="Arial"/>
          <w:sz w:val="24"/>
          <w:szCs w:val="24"/>
          <w:lang w:eastAsia="fr-FR"/>
        </w:rPr>
      </w:pPr>
    </w:p>
    <w:p w:rsidR="00BC0EC2" w:rsidRPr="00C0240D" w:rsidRDefault="00BC0EC2" w:rsidP="00BC0EC2">
      <w:pPr>
        <w:tabs>
          <w:tab w:val="left" w:pos="708"/>
          <w:tab w:val="center" w:pos="4536"/>
          <w:tab w:val="right" w:pos="9072"/>
        </w:tabs>
        <w:spacing w:after="0" w:line="360" w:lineRule="auto"/>
        <w:ind w:left="720"/>
        <w:rPr>
          <w:rFonts w:ascii="Arial" w:eastAsia="Times New Roman" w:hAnsi="Arial" w:cs="Arial"/>
          <w:sz w:val="24"/>
          <w:szCs w:val="24"/>
          <w:lang w:eastAsia="fr-FR"/>
        </w:rPr>
      </w:pPr>
    </w:p>
    <w:p w:rsidR="00BC0EC2" w:rsidRPr="001E0AEB" w:rsidRDefault="00BC0EC2" w:rsidP="00BC0EC2">
      <w:pPr>
        <w:keepNext/>
        <w:numPr>
          <w:ilvl w:val="0"/>
          <w:numId w:val="2"/>
        </w:numPr>
        <w:spacing w:after="0" w:line="240" w:lineRule="auto"/>
        <w:outlineLvl w:val="1"/>
        <w:rPr>
          <w:rFonts w:ascii="Arial" w:eastAsia="Times New Roman" w:hAnsi="Arial" w:cs="Arial"/>
          <w:bCs/>
          <w:sz w:val="28"/>
          <w:szCs w:val="28"/>
          <w:highlight w:val="lightGray"/>
          <w:lang w:eastAsia="fr-FR"/>
        </w:rPr>
      </w:pPr>
      <w:r w:rsidRPr="001E0AEB">
        <w:rPr>
          <w:rFonts w:ascii="Arial" w:eastAsia="Times New Roman" w:hAnsi="Arial" w:cs="Arial"/>
          <w:bCs/>
          <w:sz w:val="28"/>
          <w:szCs w:val="28"/>
          <w:highlight w:val="lightGray"/>
          <w:lang w:eastAsia="fr-FR"/>
        </w:rPr>
        <w:t xml:space="preserve">VOS </w:t>
      </w:r>
      <w:r w:rsidR="001A79A9">
        <w:rPr>
          <w:rFonts w:ascii="Arial" w:eastAsia="Times New Roman" w:hAnsi="Arial" w:cs="Arial"/>
          <w:bCs/>
          <w:sz w:val="28"/>
          <w:szCs w:val="28"/>
          <w:highlight w:val="lightGray"/>
          <w:lang w:eastAsia="fr-FR"/>
        </w:rPr>
        <w:t>CONSEILS</w:t>
      </w:r>
      <w:r w:rsidRPr="001E0AEB">
        <w:rPr>
          <w:rFonts w:ascii="Arial" w:eastAsia="Times New Roman" w:hAnsi="Arial" w:cs="Arial"/>
          <w:bCs/>
          <w:sz w:val="28"/>
          <w:szCs w:val="28"/>
          <w:highlight w:val="lightGray"/>
          <w:lang w:eastAsia="fr-FR"/>
        </w:rPr>
        <w:t xml:space="preserve"> POUR LES </w:t>
      </w:r>
      <w:r w:rsidR="001A79A9">
        <w:rPr>
          <w:rFonts w:ascii="Arial" w:eastAsia="Times New Roman" w:hAnsi="Arial" w:cs="Arial"/>
          <w:bCs/>
          <w:sz w:val="28"/>
          <w:szCs w:val="28"/>
          <w:highlight w:val="lightGray"/>
          <w:lang w:eastAsia="fr-FR"/>
        </w:rPr>
        <w:t xml:space="preserve">PROCHAINS </w:t>
      </w:r>
      <w:r w:rsidRPr="001E0AEB">
        <w:rPr>
          <w:rFonts w:ascii="Arial" w:eastAsia="Times New Roman" w:hAnsi="Arial" w:cs="Arial"/>
          <w:bCs/>
          <w:sz w:val="28"/>
          <w:szCs w:val="28"/>
          <w:highlight w:val="lightGray"/>
          <w:lang w:eastAsia="fr-FR"/>
        </w:rPr>
        <w:t>ETUDIANTS</w:t>
      </w:r>
    </w:p>
    <w:p w:rsidR="00BC0EC2" w:rsidRPr="00914F07" w:rsidRDefault="00BC0EC2" w:rsidP="00BC0EC2">
      <w:pPr>
        <w:spacing w:after="0" w:line="240" w:lineRule="auto"/>
        <w:rPr>
          <w:rFonts w:ascii="Arial" w:eastAsia="Times New Roman" w:hAnsi="Arial" w:cs="Arial"/>
          <w:sz w:val="24"/>
          <w:szCs w:val="24"/>
          <w:lang w:eastAsia="fr-FR"/>
        </w:rPr>
      </w:pPr>
    </w:p>
    <w:p w:rsidR="00BC0EC2" w:rsidRDefault="002F7CC8" w:rsidP="00BC0EC2">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Transport en commun :</w:t>
      </w:r>
      <w:r w:rsidR="008071D7">
        <w:rPr>
          <w:rFonts w:ascii="Arial" w:eastAsia="Times New Roman" w:hAnsi="Arial" w:cs="Arial"/>
          <w:sz w:val="24"/>
          <w:szCs w:val="24"/>
          <w:lang w:eastAsia="fr-FR"/>
        </w:rPr>
        <w:t xml:space="preserve"> la carte de transport est bon marché et permet </w:t>
      </w:r>
      <w:r w:rsidR="008A18AB">
        <w:rPr>
          <w:rFonts w:ascii="Arial" w:eastAsia="Times New Roman" w:hAnsi="Arial" w:cs="Arial"/>
          <w:sz w:val="24"/>
          <w:szCs w:val="24"/>
          <w:lang w:eastAsia="fr-FR"/>
        </w:rPr>
        <w:t>d</w:t>
      </w:r>
      <w:r w:rsidR="008071D7">
        <w:rPr>
          <w:rFonts w:ascii="Arial" w:eastAsia="Times New Roman" w:hAnsi="Arial" w:cs="Arial"/>
          <w:sz w:val="24"/>
          <w:szCs w:val="24"/>
          <w:lang w:eastAsia="fr-FR"/>
        </w:rPr>
        <w:t xml:space="preserve">e se déplacer partout rapidement, je conseille. </w:t>
      </w:r>
    </w:p>
    <w:p w:rsidR="002F7CC8" w:rsidRDefault="002F7CC8" w:rsidP="00BC0EC2">
      <w:pPr>
        <w:spacing w:after="0" w:line="240" w:lineRule="auto"/>
        <w:rPr>
          <w:rFonts w:ascii="Arial" w:eastAsia="Times New Roman" w:hAnsi="Arial" w:cs="Arial"/>
          <w:sz w:val="24"/>
          <w:szCs w:val="24"/>
          <w:lang w:eastAsia="fr-FR"/>
        </w:rPr>
      </w:pPr>
    </w:p>
    <w:p w:rsidR="002F7CC8" w:rsidRDefault="002F7CC8" w:rsidP="00BC0EC2">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Téléphone :</w:t>
      </w:r>
      <w:r w:rsidR="008071D7">
        <w:rPr>
          <w:rFonts w:ascii="Arial" w:eastAsia="Times New Roman" w:hAnsi="Arial" w:cs="Arial"/>
          <w:sz w:val="24"/>
          <w:szCs w:val="24"/>
          <w:lang w:eastAsia="fr-FR"/>
        </w:rPr>
        <w:t xml:space="preserve"> les </w:t>
      </w:r>
      <w:r w:rsidR="005A55C4">
        <w:rPr>
          <w:rFonts w:ascii="Arial" w:eastAsia="Times New Roman" w:hAnsi="Arial" w:cs="Arial"/>
          <w:sz w:val="24"/>
          <w:szCs w:val="24"/>
          <w:lang w:eastAsia="fr-FR"/>
        </w:rPr>
        <w:t>forfait</w:t>
      </w:r>
      <w:r w:rsidR="008A18AB">
        <w:rPr>
          <w:rFonts w:ascii="Arial" w:eastAsia="Times New Roman" w:hAnsi="Arial" w:cs="Arial"/>
          <w:sz w:val="24"/>
          <w:szCs w:val="24"/>
          <w:lang w:eastAsia="fr-FR"/>
        </w:rPr>
        <w:t>s</w:t>
      </w:r>
      <w:r w:rsidR="005A55C4">
        <w:rPr>
          <w:rFonts w:ascii="Arial" w:eastAsia="Times New Roman" w:hAnsi="Arial" w:cs="Arial"/>
          <w:sz w:val="24"/>
          <w:szCs w:val="24"/>
          <w:lang w:eastAsia="fr-FR"/>
        </w:rPr>
        <w:t xml:space="preserve"> russes ne sont pas chers (4,5 euros par mois pour l’abonnement internet illimité). Pas de sms mais ce n’est d’aucune utilité là-bas avec What’s app et messenger.</w:t>
      </w:r>
    </w:p>
    <w:p w:rsidR="002F7CC8" w:rsidRDefault="002F7CC8" w:rsidP="00BC0EC2">
      <w:pPr>
        <w:spacing w:after="0" w:line="240" w:lineRule="auto"/>
        <w:rPr>
          <w:rFonts w:ascii="Arial" w:eastAsia="Times New Roman" w:hAnsi="Arial" w:cs="Arial"/>
          <w:sz w:val="24"/>
          <w:szCs w:val="24"/>
          <w:lang w:eastAsia="fr-FR"/>
        </w:rPr>
      </w:pPr>
    </w:p>
    <w:p w:rsidR="002F7CC8" w:rsidRDefault="002F7CC8" w:rsidP="00BC0EC2">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Argent (budget, banque, etc) :</w:t>
      </w:r>
      <w:r w:rsidR="005A55C4">
        <w:rPr>
          <w:rFonts w:ascii="Arial" w:eastAsia="Times New Roman" w:hAnsi="Arial" w:cs="Arial"/>
          <w:sz w:val="24"/>
          <w:szCs w:val="24"/>
          <w:lang w:eastAsia="fr-FR"/>
        </w:rPr>
        <w:t xml:space="preserve"> Pas besoin d’ouvrir un compte là-bas. On trouve pas mal de distributeurs.</w:t>
      </w:r>
    </w:p>
    <w:p w:rsidR="002F7CC8" w:rsidRDefault="002F7CC8" w:rsidP="00BC0EC2">
      <w:pPr>
        <w:spacing w:after="0" w:line="240" w:lineRule="auto"/>
        <w:rPr>
          <w:rFonts w:ascii="Arial" w:eastAsia="Times New Roman" w:hAnsi="Arial" w:cs="Arial"/>
          <w:sz w:val="24"/>
          <w:szCs w:val="24"/>
          <w:lang w:eastAsia="fr-FR"/>
        </w:rPr>
      </w:pPr>
    </w:p>
    <w:p w:rsidR="002F7CC8" w:rsidRDefault="002F7CC8" w:rsidP="00BC0EC2">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Santé et Assurances :</w:t>
      </w:r>
      <w:r w:rsidR="005A55C4">
        <w:rPr>
          <w:rFonts w:ascii="Arial" w:eastAsia="Times New Roman" w:hAnsi="Arial" w:cs="Arial"/>
          <w:sz w:val="24"/>
          <w:szCs w:val="24"/>
          <w:lang w:eastAsia="fr-FR"/>
        </w:rPr>
        <w:t xml:space="preserve"> Demander à son assurance si elle peut couvrir la période en Russie. C’est souvent possible</w:t>
      </w:r>
      <w:r w:rsidR="008A18AB">
        <w:rPr>
          <w:rFonts w:ascii="Arial" w:eastAsia="Times New Roman" w:hAnsi="Arial" w:cs="Arial"/>
          <w:sz w:val="24"/>
          <w:szCs w:val="24"/>
          <w:lang w:eastAsia="fr-FR"/>
        </w:rPr>
        <w:t xml:space="preserve"> et relativement abordable. </w:t>
      </w:r>
    </w:p>
    <w:p w:rsidR="002F7CC8" w:rsidRDefault="002F7CC8" w:rsidP="00BC0EC2">
      <w:pPr>
        <w:spacing w:after="0" w:line="240" w:lineRule="auto"/>
        <w:rPr>
          <w:rFonts w:ascii="Arial" w:eastAsia="Times New Roman" w:hAnsi="Arial" w:cs="Arial"/>
          <w:sz w:val="24"/>
          <w:szCs w:val="24"/>
          <w:lang w:eastAsia="fr-FR"/>
        </w:rPr>
      </w:pPr>
    </w:p>
    <w:p w:rsidR="002F7CC8" w:rsidRDefault="002F7CC8" w:rsidP="00BC0EC2">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Bourses :</w:t>
      </w:r>
      <w:r w:rsidR="005A55C4">
        <w:rPr>
          <w:rFonts w:ascii="Arial" w:eastAsia="Times New Roman" w:hAnsi="Arial" w:cs="Arial"/>
          <w:sz w:val="24"/>
          <w:szCs w:val="24"/>
          <w:lang w:eastAsia="fr-FR"/>
        </w:rPr>
        <w:t xml:space="preserve"> possibilité bourse envoleo</w:t>
      </w:r>
    </w:p>
    <w:p w:rsidR="002F7CC8" w:rsidRDefault="002F7CC8" w:rsidP="00BC0EC2">
      <w:pPr>
        <w:spacing w:after="0" w:line="240" w:lineRule="auto"/>
        <w:rPr>
          <w:rFonts w:ascii="Arial" w:eastAsia="Times New Roman" w:hAnsi="Arial" w:cs="Arial"/>
          <w:sz w:val="24"/>
          <w:szCs w:val="24"/>
          <w:lang w:eastAsia="fr-FR"/>
        </w:rPr>
      </w:pPr>
    </w:p>
    <w:p w:rsidR="002F7CC8" w:rsidRDefault="002F7CC8" w:rsidP="00BC0EC2">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Intégration :</w:t>
      </w:r>
      <w:r w:rsidR="005A55C4">
        <w:rPr>
          <w:rFonts w:ascii="Arial" w:eastAsia="Times New Roman" w:hAnsi="Arial" w:cs="Arial"/>
          <w:sz w:val="24"/>
          <w:szCs w:val="24"/>
          <w:lang w:eastAsia="fr-FR"/>
        </w:rPr>
        <w:t xml:space="preserve"> bonne</w:t>
      </w:r>
      <w:r w:rsidR="008A18AB">
        <w:rPr>
          <w:rFonts w:ascii="Arial" w:eastAsia="Times New Roman" w:hAnsi="Arial" w:cs="Arial"/>
          <w:sz w:val="24"/>
          <w:szCs w:val="24"/>
          <w:lang w:eastAsia="fr-FR"/>
        </w:rPr>
        <w:t>,</w:t>
      </w:r>
      <w:r w:rsidR="005A55C4">
        <w:rPr>
          <w:rFonts w:ascii="Arial" w:eastAsia="Times New Roman" w:hAnsi="Arial" w:cs="Arial"/>
          <w:sz w:val="24"/>
          <w:szCs w:val="24"/>
          <w:lang w:eastAsia="fr-FR"/>
        </w:rPr>
        <w:t xml:space="preserve"> avec </w:t>
      </w:r>
      <w:r w:rsidR="008A18AB">
        <w:rPr>
          <w:rFonts w:ascii="Arial" w:eastAsia="Times New Roman" w:hAnsi="Arial" w:cs="Arial"/>
          <w:sz w:val="24"/>
          <w:szCs w:val="24"/>
          <w:lang w:eastAsia="fr-FR"/>
        </w:rPr>
        <w:t>d</w:t>
      </w:r>
      <w:r w:rsidR="005A55C4">
        <w:rPr>
          <w:rFonts w:ascii="Arial" w:eastAsia="Times New Roman" w:hAnsi="Arial" w:cs="Arial"/>
          <w:sz w:val="24"/>
          <w:szCs w:val="24"/>
          <w:lang w:eastAsia="fr-FR"/>
        </w:rPr>
        <w:t xml:space="preserve">es buddys qui nous sont associés </w:t>
      </w:r>
    </w:p>
    <w:p w:rsidR="005A55C4" w:rsidRDefault="005A55C4" w:rsidP="00BC0EC2">
      <w:pPr>
        <w:spacing w:after="0" w:line="240" w:lineRule="auto"/>
        <w:rPr>
          <w:rFonts w:ascii="Arial" w:eastAsia="Times New Roman" w:hAnsi="Arial" w:cs="Arial"/>
          <w:sz w:val="24"/>
          <w:szCs w:val="24"/>
          <w:lang w:eastAsia="fr-FR"/>
        </w:rPr>
      </w:pPr>
    </w:p>
    <w:p w:rsidR="002F7CC8" w:rsidRPr="002F7CC8" w:rsidRDefault="002F7CC8" w:rsidP="002F7CC8">
      <w:pPr>
        <w:pStyle w:val="03-titre3-Audencia"/>
        <w:rPr>
          <w:rFonts w:eastAsia="Times New Roman"/>
          <w:b w:val="0"/>
          <w:color w:val="auto"/>
          <w:lang w:eastAsia="fr-FR"/>
        </w:rPr>
      </w:pPr>
      <w:r w:rsidRPr="002F7CC8">
        <w:rPr>
          <w:rFonts w:eastAsia="Times New Roman"/>
          <w:b w:val="0"/>
          <w:color w:val="auto"/>
          <w:lang w:eastAsia="fr-FR"/>
        </w:rPr>
        <w:t>Vie universitaire (cours, campus) :</w:t>
      </w:r>
      <w:r w:rsidR="005A55C4">
        <w:rPr>
          <w:rFonts w:eastAsia="Times New Roman"/>
          <w:b w:val="0"/>
          <w:color w:val="auto"/>
          <w:lang w:eastAsia="fr-FR"/>
        </w:rPr>
        <w:t xml:space="preserve"> inexistante. A part aller aux quelques cours, pas trop de « vie universitaire ». Nous organisions nous-mêmes nos sorties.</w:t>
      </w:r>
    </w:p>
    <w:p w:rsidR="002F7CC8" w:rsidRPr="002F7CC8" w:rsidRDefault="002F7CC8" w:rsidP="002F7CC8">
      <w:pPr>
        <w:pStyle w:val="04-texteCourant-Audencia"/>
        <w:rPr>
          <w:rFonts w:eastAsia="Times New Roman"/>
          <w:sz w:val="24"/>
          <w:szCs w:val="24"/>
          <w:lang w:eastAsia="fr-FR"/>
        </w:rPr>
      </w:pPr>
    </w:p>
    <w:p w:rsidR="002F7CC8" w:rsidRPr="002F7CC8" w:rsidRDefault="002F7CC8" w:rsidP="002F7CC8">
      <w:pPr>
        <w:pStyle w:val="03-titre3-Audencia"/>
        <w:rPr>
          <w:rFonts w:eastAsia="Times New Roman"/>
          <w:b w:val="0"/>
          <w:color w:val="auto"/>
          <w:lang w:eastAsia="fr-FR"/>
        </w:rPr>
      </w:pPr>
      <w:r w:rsidRPr="002F7CC8">
        <w:rPr>
          <w:rFonts w:eastAsia="Times New Roman"/>
          <w:b w:val="0"/>
          <w:color w:val="auto"/>
          <w:lang w:eastAsia="fr-FR"/>
        </w:rPr>
        <w:t>Vie quotidienne (ville, sortie, tourisme) :</w:t>
      </w:r>
      <w:r w:rsidR="005A55C4">
        <w:rPr>
          <w:rFonts w:eastAsia="Times New Roman"/>
          <w:b w:val="0"/>
          <w:color w:val="auto"/>
          <w:lang w:eastAsia="fr-FR"/>
        </w:rPr>
        <w:t xml:space="preserve"> Ville très riche culturellement parlant et splendide. Il y a de quoi faire. Il faut savoir s’engouffrer dans les cours d’immeubles pour y découvrir un bar caché, un restaurant ou des magasins sympa… Voyager en Russie est aussi très facile. </w:t>
      </w:r>
    </w:p>
    <w:p w:rsidR="002F7CC8" w:rsidRDefault="002F7CC8" w:rsidP="002F7CC8">
      <w:pPr>
        <w:pStyle w:val="04-texteCourant-Audencia"/>
      </w:pPr>
    </w:p>
    <w:p w:rsidR="002F7CC8" w:rsidRDefault="002F7CC8" w:rsidP="002F7CC8">
      <w:pPr>
        <w:pStyle w:val="04-texteCourant-Audencia"/>
        <w:rPr>
          <w:b/>
        </w:rPr>
      </w:pPr>
      <w:r>
        <w:rPr>
          <w:b/>
        </w:rPr>
        <w:t>Avez-vous des conseils, remarques ou astuces à ajouter ?</w:t>
      </w:r>
    </w:p>
    <w:p w:rsidR="002F7CC8" w:rsidRDefault="002F7CC8" w:rsidP="00BC0EC2">
      <w:pPr>
        <w:spacing w:after="0" w:line="240" w:lineRule="auto"/>
        <w:rPr>
          <w:rFonts w:ascii="Arial" w:eastAsia="Times New Roman" w:hAnsi="Arial" w:cs="Arial"/>
          <w:sz w:val="24"/>
          <w:szCs w:val="24"/>
          <w:lang w:eastAsia="fr-FR"/>
        </w:rPr>
      </w:pPr>
    </w:p>
    <w:p w:rsidR="00BC0EC2" w:rsidRPr="005F5EA2" w:rsidRDefault="00BC0EC2" w:rsidP="00BC0EC2">
      <w:pPr>
        <w:spacing w:after="0" w:line="240" w:lineRule="auto"/>
        <w:rPr>
          <w:rFonts w:ascii="Arial" w:eastAsia="Times New Roman" w:hAnsi="Arial" w:cs="Arial"/>
          <w:color w:val="1F497D" w:themeColor="text2"/>
          <w:sz w:val="24"/>
          <w:szCs w:val="24"/>
          <w:lang w:eastAsia="fr-FR"/>
        </w:rPr>
      </w:pPr>
    </w:p>
    <w:p w:rsidR="00BC0EC2" w:rsidRPr="00372B68" w:rsidRDefault="00BC0EC2" w:rsidP="00BC0EC2">
      <w:pPr>
        <w:spacing w:after="0" w:line="240" w:lineRule="auto"/>
        <w:rPr>
          <w:rFonts w:ascii="Arial" w:eastAsia="Times New Roman" w:hAnsi="Arial" w:cs="Arial"/>
          <w:sz w:val="28"/>
          <w:szCs w:val="28"/>
          <w:lang w:eastAsia="fr-FR"/>
        </w:rPr>
      </w:pPr>
    </w:p>
    <w:p w:rsidR="00BC0EC2" w:rsidRPr="001E0AEB" w:rsidRDefault="00BC0EC2" w:rsidP="00BC0EC2">
      <w:pPr>
        <w:pStyle w:val="Paragraphedeliste"/>
        <w:numPr>
          <w:ilvl w:val="0"/>
          <w:numId w:val="2"/>
        </w:numPr>
        <w:spacing w:after="0" w:line="240" w:lineRule="auto"/>
        <w:rPr>
          <w:rFonts w:ascii="Arial" w:eastAsia="Times New Roman" w:hAnsi="Arial" w:cs="Arial"/>
          <w:sz w:val="28"/>
          <w:szCs w:val="28"/>
          <w:highlight w:val="lightGray"/>
          <w:lang w:eastAsia="fr-FR"/>
        </w:rPr>
      </w:pPr>
      <w:r w:rsidRPr="001E0AEB">
        <w:rPr>
          <w:rFonts w:ascii="Arial" w:eastAsia="Times New Roman" w:hAnsi="Arial" w:cs="Arial"/>
          <w:sz w:val="28"/>
          <w:szCs w:val="28"/>
          <w:highlight w:val="lightGray"/>
          <w:lang w:eastAsia="fr-FR"/>
        </w:rPr>
        <w:t>QUELS  BENEFICES RETIREZ- VOUS DE CE SEJOUR INTERNATIONAL ?</w:t>
      </w:r>
    </w:p>
    <w:p w:rsidR="00BC0EC2" w:rsidRDefault="001A79A9" w:rsidP="00BC0EC2">
      <w:pPr>
        <w:spacing w:after="0" w:line="240" w:lineRule="auto"/>
        <w:ind w:left="360"/>
        <w:rPr>
          <w:rFonts w:ascii="Arial" w:eastAsia="Times New Roman" w:hAnsi="Arial" w:cs="Arial"/>
          <w:sz w:val="24"/>
          <w:szCs w:val="24"/>
          <w:lang w:eastAsia="fr-FR"/>
        </w:rPr>
      </w:pPr>
      <w:r>
        <w:rPr>
          <w:rFonts w:ascii="Arial" w:eastAsia="Times New Roman" w:hAnsi="Arial" w:cs="Arial"/>
          <w:sz w:val="24"/>
          <w:szCs w:val="24"/>
          <w:lang w:eastAsia="fr-FR"/>
        </w:rPr>
        <w:t>D’un point de vue culturel, académique et</w:t>
      </w:r>
      <w:r w:rsidR="00BC0EC2" w:rsidRPr="00372B68">
        <w:rPr>
          <w:rFonts w:ascii="Arial" w:eastAsia="Times New Roman" w:hAnsi="Arial" w:cs="Arial"/>
          <w:sz w:val="24"/>
          <w:szCs w:val="24"/>
          <w:lang w:eastAsia="fr-FR"/>
        </w:rPr>
        <w:t xml:space="preserve"> </w:t>
      </w:r>
      <w:r w:rsidR="00BC0EC2">
        <w:rPr>
          <w:rFonts w:ascii="Arial" w:eastAsia="Times New Roman" w:hAnsi="Arial" w:cs="Arial"/>
          <w:sz w:val="24"/>
          <w:szCs w:val="24"/>
          <w:lang w:eastAsia="fr-FR"/>
        </w:rPr>
        <w:t>relationnel</w:t>
      </w:r>
    </w:p>
    <w:p w:rsidR="008A170E" w:rsidRDefault="008A170E" w:rsidP="00BC0EC2">
      <w:pPr>
        <w:spacing w:after="0" w:line="240" w:lineRule="auto"/>
        <w:ind w:left="360"/>
        <w:rPr>
          <w:rFonts w:ascii="Arial" w:eastAsia="Times New Roman" w:hAnsi="Arial" w:cs="Arial"/>
          <w:sz w:val="24"/>
          <w:szCs w:val="24"/>
          <w:lang w:eastAsia="fr-FR"/>
        </w:rPr>
      </w:pPr>
      <w:r>
        <w:rPr>
          <w:rFonts w:ascii="Arial" w:eastAsia="Times New Roman" w:hAnsi="Arial" w:cs="Arial"/>
          <w:sz w:val="24"/>
          <w:szCs w:val="24"/>
          <w:lang w:eastAsia="fr-FR"/>
        </w:rPr>
        <w:t xml:space="preserve">Culturel : </w:t>
      </w:r>
      <w:r w:rsidR="00D74DCF">
        <w:rPr>
          <w:rFonts w:ascii="Arial" w:eastAsia="Times New Roman" w:hAnsi="Arial" w:cs="Arial"/>
          <w:sz w:val="24"/>
          <w:szCs w:val="24"/>
          <w:lang w:eastAsia="fr-FR"/>
        </w:rPr>
        <w:t>Ville surprenante et extrêmement diverse, avec un tas de choses à voir et visiter. Pour les amoureux de la culture et de l’architecture, c’est l’idéal. J’ai vraiment trouvé ça enrichissant.</w:t>
      </w:r>
    </w:p>
    <w:p w:rsidR="008A170E" w:rsidRDefault="008A170E" w:rsidP="00BC0EC2">
      <w:pPr>
        <w:spacing w:after="0" w:line="240" w:lineRule="auto"/>
        <w:ind w:left="360"/>
        <w:rPr>
          <w:rFonts w:ascii="Arial" w:eastAsia="Times New Roman" w:hAnsi="Arial" w:cs="Arial"/>
          <w:sz w:val="24"/>
          <w:szCs w:val="24"/>
          <w:lang w:eastAsia="fr-FR"/>
        </w:rPr>
      </w:pPr>
      <w:r>
        <w:rPr>
          <w:rFonts w:ascii="Arial" w:eastAsia="Times New Roman" w:hAnsi="Arial" w:cs="Arial"/>
          <w:sz w:val="24"/>
          <w:szCs w:val="24"/>
          <w:lang w:eastAsia="fr-FR"/>
        </w:rPr>
        <w:t xml:space="preserve">Académique : </w:t>
      </w:r>
      <w:r w:rsidR="00D74DCF">
        <w:rPr>
          <w:rFonts w:ascii="Arial" w:eastAsia="Times New Roman" w:hAnsi="Arial" w:cs="Arial"/>
          <w:sz w:val="24"/>
          <w:szCs w:val="24"/>
          <w:lang w:eastAsia="fr-FR"/>
        </w:rPr>
        <w:t xml:space="preserve">Pour être honnête, le niveau en Russie n’est pas le même que celui en France. La plupart des cours étaient inintéressants et inutiles, sans rapport avec les cursus suivis à Audencia. En 6 mois j’ai l’impression de n’avoir pas du tout progressé ! </w:t>
      </w:r>
    </w:p>
    <w:p w:rsidR="008A170E" w:rsidRDefault="008A170E" w:rsidP="00BC0EC2">
      <w:pPr>
        <w:spacing w:after="0" w:line="240" w:lineRule="auto"/>
        <w:ind w:left="360"/>
        <w:rPr>
          <w:rFonts w:ascii="Arial" w:eastAsia="Times New Roman" w:hAnsi="Arial" w:cs="Arial"/>
          <w:sz w:val="24"/>
          <w:szCs w:val="24"/>
          <w:lang w:eastAsia="fr-FR"/>
        </w:rPr>
      </w:pPr>
      <w:r>
        <w:rPr>
          <w:rFonts w:ascii="Arial" w:eastAsia="Times New Roman" w:hAnsi="Arial" w:cs="Arial"/>
          <w:sz w:val="24"/>
          <w:szCs w:val="24"/>
          <w:lang w:eastAsia="fr-FR"/>
        </w:rPr>
        <w:t xml:space="preserve">Relationnel : </w:t>
      </w:r>
      <w:r w:rsidR="00264492">
        <w:rPr>
          <w:rFonts w:ascii="Arial" w:eastAsia="Times New Roman" w:hAnsi="Arial" w:cs="Arial"/>
          <w:sz w:val="24"/>
          <w:szCs w:val="24"/>
          <w:lang w:eastAsia="fr-FR"/>
        </w:rPr>
        <w:t>Les internationaux étaient absolument top. Une belle équipe avec laquelle on s’est bien marré. Les russes ne sont pas forcément bavard</w:t>
      </w:r>
      <w:r w:rsidR="0057241D">
        <w:rPr>
          <w:rFonts w:ascii="Arial" w:eastAsia="Times New Roman" w:hAnsi="Arial" w:cs="Arial"/>
          <w:sz w:val="24"/>
          <w:szCs w:val="24"/>
          <w:lang w:eastAsia="fr-FR"/>
        </w:rPr>
        <w:t>s</w:t>
      </w:r>
      <w:r w:rsidR="00264492">
        <w:rPr>
          <w:rFonts w:ascii="Arial" w:eastAsia="Times New Roman" w:hAnsi="Arial" w:cs="Arial"/>
          <w:sz w:val="24"/>
          <w:szCs w:val="24"/>
          <w:lang w:eastAsia="fr-FR"/>
        </w:rPr>
        <w:t xml:space="preserve"> et ultra accueillants. </w:t>
      </w:r>
      <w:r w:rsidR="0057241D">
        <w:rPr>
          <w:rFonts w:ascii="Arial" w:eastAsia="Times New Roman" w:hAnsi="Arial" w:cs="Arial"/>
          <w:sz w:val="24"/>
          <w:szCs w:val="24"/>
          <w:lang w:eastAsia="fr-FR"/>
        </w:rPr>
        <w:t>Et les professeurs sont globalement gentils mais n’apportent pas grand-chose.</w:t>
      </w:r>
    </w:p>
    <w:p w:rsidR="00264492" w:rsidRPr="00372B68" w:rsidRDefault="00264492" w:rsidP="00BC0EC2">
      <w:pPr>
        <w:spacing w:after="0" w:line="240" w:lineRule="auto"/>
        <w:ind w:left="360"/>
        <w:rPr>
          <w:rFonts w:ascii="Arial" w:eastAsia="Times New Roman" w:hAnsi="Arial" w:cs="Arial"/>
          <w:sz w:val="24"/>
          <w:szCs w:val="24"/>
          <w:lang w:eastAsia="fr-FR"/>
        </w:rPr>
      </w:pPr>
      <w:r>
        <w:rPr>
          <w:rFonts w:ascii="Arial" w:eastAsia="Times New Roman" w:hAnsi="Arial" w:cs="Arial"/>
          <w:sz w:val="24"/>
          <w:szCs w:val="24"/>
          <w:lang w:eastAsia="fr-FR"/>
        </w:rPr>
        <w:t xml:space="preserve">Personnel : </w:t>
      </w:r>
      <w:r w:rsidR="0057241D">
        <w:rPr>
          <w:rFonts w:ascii="Arial" w:eastAsia="Times New Roman" w:hAnsi="Arial" w:cs="Arial"/>
          <w:sz w:val="24"/>
          <w:szCs w:val="24"/>
          <w:lang w:eastAsia="fr-FR"/>
        </w:rPr>
        <w:t>C’est par contre sur le point de vu</w:t>
      </w:r>
      <w:r w:rsidR="005913EA">
        <w:rPr>
          <w:rFonts w:ascii="Arial" w:eastAsia="Times New Roman" w:hAnsi="Arial" w:cs="Arial"/>
          <w:sz w:val="24"/>
          <w:szCs w:val="24"/>
          <w:lang w:eastAsia="fr-FR"/>
        </w:rPr>
        <w:t>e</w:t>
      </w:r>
      <w:r w:rsidR="0057241D">
        <w:rPr>
          <w:rFonts w:ascii="Arial" w:eastAsia="Times New Roman" w:hAnsi="Arial" w:cs="Arial"/>
          <w:sz w:val="24"/>
          <w:szCs w:val="24"/>
          <w:lang w:eastAsia="fr-FR"/>
        </w:rPr>
        <w:t xml:space="preserve"> personnel que </w:t>
      </w:r>
      <w:r w:rsidR="001C0005">
        <w:rPr>
          <w:rFonts w:ascii="Arial" w:eastAsia="Times New Roman" w:hAnsi="Arial" w:cs="Arial"/>
          <w:sz w:val="24"/>
          <w:szCs w:val="24"/>
          <w:lang w:eastAsia="fr-FR"/>
        </w:rPr>
        <w:t>j’ai trouvé cette expérience incroyable. Je me suis dépassée personnellement, j’ai appris sur moi et sourtot sur qui je voulais être. Ça fait réfléchir et avancer !</w:t>
      </w:r>
    </w:p>
    <w:p w:rsidR="00BC0EC2" w:rsidRDefault="00BC0EC2" w:rsidP="00BC0EC2">
      <w:pPr>
        <w:spacing w:after="0" w:line="240" w:lineRule="auto"/>
        <w:rPr>
          <w:rFonts w:ascii="Arial" w:eastAsia="Times New Roman" w:hAnsi="Arial" w:cs="Arial"/>
          <w:sz w:val="24"/>
          <w:szCs w:val="24"/>
          <w:lang w:eastAsia="fr-FR"/>
        </w:rPr>
      </w:pPr>
    </w:p>
    <w:p w:rsidR="00BC0EC2" w:rsidRDefault="00BC0EC2" w:rsidP="00BC0EC2">
      <w:pPr>
        <w:spacing w:after="0" w:line="240" w:lineRule="auto"/>
        <w:rPr>
          <w:rFonts w:ascii="Arial" w:eastAsia="Times New Roman" w:hAnsi="Arial" w:cs="Arial"/>
          <w:sz w:val="24"/>
          <w:szCs w:val="24"/>
          <w:lang w:eastAsia="fr-FR"/>
        </w:rPr>
      </w:pPr>
    </w:p>
    <w:p w:rsidR="00BC0EC2" w:rsidRDefault="00BC0EC2" w:rsidP="00BC0EC2">
      <w:pPr>
        <w:spacing w:after="0" w:line="240" w:lineRule="auto"/>
        <w:rPr>
          <w:rFonts w:ascii="Arial" w:eastAsia="Times New Roman" w:hAnsi="Arial" w:cs="Arial"/>
          <w:sz w:val="24"/>
          <w:szCs w:val="24"/>
          <w:lang w:eastAsia="fr-FR"/>
        </w:rPr>
      </w:pPr>
    </w:p>
    <w:p w:rsidR="00BC0EC2" w:rsidRPr="00D072B6" w:rsidRDefault="00BC0EC2" w:rsidP="00D072B6">
      <w:pPr>
        <w:pStyle w:val="Paragraphedeliste"/>
        <w:numPr>
          <w:ilvl w:val="0"/>
          <w:numId w:val="2"/>
        </w:numPr>
        <w:spacing w:after="0" w:line="240" w:lineRule="auto"/>
        <w:rPr>
          <w:rFonts w:ascii="Arial" w:eastAsia="Times New Roman" w:hAnsi="Arial" w:cs="Arial"/>
          <w:sz w:val="28"/>
          <w:szCs w:val="28"/>
          <w:highlight w:val="lightGray"/>
          <w:lang w:eastAsia="fr-FR"/>
        </w:rPr>
      </w:pPr>
      <w:r w:rsidRPr="00D072B6">
        <w:rPr>
          <w:rFonts w:ascii="Arial" w:eastAsia="Times New Roman" w:hAnsi="Arial" w:cs="Arial"/>
          <w:sz w:val="28"/>
          <w:szCs w:val="28"/>
          <w:highlight w:val="lightGray"/>
          <w:lang w:eastAsia="fr-FR"/>
        </w:rPr>
        <w:lastRenderedPageBreak/>
        <w:t xml:space="preserve">CE SEJOUR VA-T-IL INFLUENCER VOTRE ORIENTATION </w:t>
      </w:r>
      <w:r w:rsidR="001A79A9" w:rsidRPr="00D072B6">
        <w:rPr>
          <w:rFonts w:ascii="Arial" w:eastAsia="Times New Roman" w:hAnsi="Arial" w:cs="Arial"/>
          <w:sz w:val="28"/>
          <w:szCs w:val="28"/>
          <w:highlight w:val="lightGray"/>
          <w:lang w:eastAsia="fr-FR"/>
        </w:rPr>
        <w:t>PROFESSIONNELLE ?</w:t>
      </w:r>
      <w:r w:rsidRPr="00D072B6">
        <w:rPr>
          <w:rFonts w:ascii="Arial" w:eastAsia="Times New Roman" w:hAnsi="Arial" w:cs="Arial"/>
          <w:sz w:val="28"/>
          <w:szCs w:val="28"/>
          <w:highlight w:val="lightGray"/>
          <w:lang w:eastAsia="fr-FR"/>
        </w:rPr>
        <w:t xml:space="preserve"> si oui, pourquoi ?</w:t>
      </w:r>
      <w:r w:rsidR="0025694A">
        <w:rPr>
          <w:rFonts w:ascii="Arial" w:eastAsia="Times New Roman" w:hAnsi="Arial" w:cs="Arial"/>
          <w:sz w:val="28"/>
          <w:szCs w:val="28"/>
          <w:highlight w:val="lightGray"/>
          <w:lang w:eastAsia="fr-FR"/>
        </w:rPr>
        <w:t xml:space="preserve"> not at all</w:t>
      </w:r>
    </w:p>
    <w:p w:rsidR="00BC0EC2" w:rsidRDefault="001C0005" w:rsidP="00BC0EC2">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Oui et non. Non dans le sens où l’école ne m’a rien appris mais oui dans le sens où mon expérience personnelle sur place m’a </w:t>
      </w:r>
      <w:r w:rsidR="004C4D9B">
        <w:rPr>
          <w:rFonts w:ascii="Arial" w:eastAsia="Times New Roman" w:hAnsi="Arial" w:cs="Arial"/>
          <w:sz w:val="24"/>
          <w:szCs w:val="24"/>
          <w:lang w:eastAsia="fr-FR"/>
        </w:rPr>
        <w:t>permis</w:t>
      </w:r>
      <w:r>
        <w:rPr>
          <w:rFonts w:ascii="Arial" w:eastAsia="Times New Roman" w:hAnsi="Arial" w:cs="Arial"/>
          <w:sz w:val="24"/>
          <w:szCs w:val="24"/>
          <w:lang w:eastAsia="fr-FR"/>
        </w:rPr>
        <w:t xml:space="preserve"> de voir plus clair sur certains points. Le fait de travailler pour des entreprises éthiques avec de vraies valeurs motrices, et pas forcément des gros industriels qui ne souhaitent que vendre à la pelle en surfant sur les pseudo tendances, au détriment des consommateurs et de l’environnement.</w:t>
      </w:r>
      <w:r w:rsidR="004C4D9B">
        <w:rPr>
          <w:rFonts w:ascii="Arial" w:eastAsia="Times New Roman" w:hAnsi="Arial" w:cs="Arial"/>
          <w:sz w:val="24"/>
          <w:szCs w:val="24"/>
          <w:lang w:eastAsia="fr-FR"/>
        </w:rPr>
        <w:t xml:space="preserve"> La Russie est un pays tellement peu investi dans le respect de l’environnement, le recyclage etc </w:t>
      </w:r>
      <w:r w:rsidR="00785BA5">
        <w:rPr>
          <w:rFonts w:ascii="Arial" w:eastAsia="Times New Roman" w:hAnsi="Arial" w:cs="Arial"/>
          <w:sz w:val="24"/>
          <w:szCs w:val="24"/>
          <w:lang w:eastAsia="fr-FR"/>
        </w:rPr>
        <w:t>mais c’est à la fois la nature à l’état pure et les étendues de forêts</w:t>
      </w:r>
      <w:r w:rsidR="00D12CB0">
        <w:rPr>
          <w:rFonts w:ascii="Arial" w:eastAsia="Times New Roman" w:hAnsi="Arial" w:cs="Arial"/>
          <w:sz w:val="24"/>
          <w:szCs w:val="24"/>
          <w:lang w:eastAsia="fr-FR"/>
        </w:rPr>
        <w:t xml:space="preserve"> qu’il faut protéger. Ç</w:t>
      </w:r>
      <w:r w:rsidR="004C4D9B">
        <w:rPr>
          <w:rFonts w:ascii="Arial" w:eastAsia="Times New Roman" w:hAnsi="Arial" w:cs="Arial"/>
          <w:sz w:val="24"/>
          <w:szCs w:val="24"/>
          <w:lang w:eastAsia="fr-FR"/>
        </w:rPr>
        <w:t>a fait forcément réfléchir</w:t>
      </w:r>
      <w:bookmarkStart w:id="0" w:name="_GoBack"/>
      <w:bookmarkEnd w:id="0"/>
      <w:r w:rsidR="004C4D9B">
        <w:rPr>
          <w:rFonts w:ascii="Arial" w:eastAsia="Times New Roman" w:hAnsi="Arial" w:cs="Arial"/>
          <w:sz w:val="24"/>
          <w:szCs w:val="24"/>
          <w:lang w:eastAsia="fr-FR"/>
        </w:rPr>
        <w:t> !</w:t>
      </w:r>
    </w:p>
    <w:p w:rsidR="00BC0EC2" w:rsidRPr="00A65431" w:rsidRDefault="00BC0EC2" w:rsidP="00BC0EC2">
      <w:pPr>
        <w:spacing w:after="0" w:line="240" w:lineRule="auto"/>
        <w:rPr>
          <w:rFonts w:ascii="Arial" w:eastAsia="Times New Roman" w:hAnsi="Arial" w:cs="Arial"/>
          <w:color w:val="1F497D" w:themeColor="text2"/>
          <w:sz w:val="24"/>
          <w:szCs w:val="24"/>
          <w:lang w:eastAsia="fr-FR"/>
        </w:rPr>
      </w:pPr>
    </w:p>
    <w:p w:rsidR="00BC0EC2" w:rsidRDefault="00BC0EC2" w:rsidP="00BC0EC2">
      <w:pPr>
        <w:spacing w:after="0" w:line="240" w:lineRule="auto"/>
        <w:rPr>
          <w:rFonts w:ascii="Arial" w:eastAsia="Times New Roman" w:hAnsi="Arial" w:cs="Arial"/>
          <w:b/>
          <w:sz w:val="28"/>
          <w:szCs w:val="28"/>
          <w:highlight w:val="lightGray"/>
          <w:lang w:eastAsia="fr-FR"/>
        </w:rPr>
      </w:pPr>
    </w:p>
    <w:p w:rsidR="00D072B6" w:rsidRDefault="00D072B6" w:rsidP="00BC0EC2">
      <w:pPr>
        <w:pStyle w:val="Paragraphedeliste"/>
        <w:numPr>
          <w:ilvl w:val="0"/>
          <w:numId w:val="2"/>
        </w:numPr>
        <w:spacing w:after="0" w:line="240" w:lineRule="auto"/>
        <w:rPr>
          <w:rFonts w:ascii="Arial" w:eastAsia="Times New Roman" w:hAnsi="Arial" w:cs="Arial"/>
          <w:sz w:val="28"/>
          <w:szCs w:val="28"/>
          <w:highlight w:val="lightGray"/>
          <w:lang w:eastAsia="fr-FR"/>
        </w:rPr>
      </w:pPr>
      <w:r>
        <w:rPr>
          <w:rFonts w:ascii="Arial" w:eastAsia="Times New Roman" w:hAnsi="Arial" w:cs="Arial"/>
          <w:sz w:val="28"/>
          <w:szCs w:val="28"/>
          <w:highlight w:val="lightGray"/>
          <w:lang w:eastAsia="fr-FR"/>
        </w:rPr>
        <w:t>FAITES NOUS REVER</w:t>
      </w:r>
      <w:r w:rsidR="001A79A9">
        <w:rPr>
          <w:rFonts w:ascii="Arial" w:eastAsia="Times New Roman" w:hAnsi="Arial" w:cs="Arial"/>
          <w:sz w:val="28"/>
          <w:szCs w:val="28"/>
          <w:highlight w:val="lightGray"/>
          <w:lang w:eastAsia="fr-FR"/>
        </w:rPr>
        <w:t> !</w:t>
      </w:r>
      <w:r>
        <w:rPr>
          <w:rFonts w:ascii="Arial" w:eastAsia="Times New Roman" w:hAnsi="Arial" w:cs="Arial"/>
          <w:sz w:val="28"/>
          <w:szCs w:val="28"/>
          <w:highlight w:val="lightGray"/>
          <w:lang w:eastAsia="fr-FR"/>
        </w:rPr>
        <w:t xml:space="preserve"> </w:t>
      </w:r>
      <w:r w:rsidR="00BC0EC2" w:rsidRPr="001E0AEB">
        <w:rPr>
          <w:rFonts w:ascii="Arial" w:eastAsia="Times New Roman" w:hAnsi="Arial" w:cs="Arial"/>
          <w:sz w:val="28"/>
          <w:szCs w:val="28"/>
          <w:highlight w:val="lightGray"/>
          <w:lang w:eastAsia="fr-FR"/>
        </w:rPr>
        <w:t xml:space="preserve">VOTRE SEJOUR EN </w:t>
      </w:r>
      <w:r>
        <w:rPr>
          <w:rFonts w:ascii="Arial" w:eastAsia="Times New Roman" w:hAnsi="Arial" w:cs="Arial"/>
          <w:sz w:val="28"/>
          <w:szCs w:val="28"/>
          <w:highlight w:val="lightGray"/>
          <w:lang w:eastAsia="fr-FR"/>
        </w:rPr>
        <w:t>IMAGES </w:t>
      </w:r>
    </w:p>
    <w:p w:rsidR="00BC0EC2" w:rsidRPr="00D072B6" w:rsidRDefault="00BC0EC2" w:rsidP="00D072B6">
      <w:pPr>
        <w:pStyle w:val="Paragraphedeliste"/>
        <w:spacing w:after="0" w:line="240" w:lineRule="auto"/>
        <w:rPr>
          <w:rFonts w:ascii="Arial" w:eastAsia="Times New Roman" w:hAnsi="Arial" w:cs="Arial"/>
          <w:highlight w:val="lightGray"/>
          <w:lang w:eastAsia="fr-FR"/>
        </w:rPr>
      </w:pPr>
      <w:r w:rsidRPr="00D072B6">
        <w:rPr>
          <w:rFonts w:ascii="Arial" w:eastAsia="Times New Roman" w:hAnsi="Arial" w:cs="Arial"/>
          <w:highlight w:val="lightGray"/>
          <w:lang w:eastAsia="fr-FR"/>
        </w:rPr>
        <w:t>I</w:t>
      </w:r>
      <w:r w:rsidR="00D072B6">
        <w:rPr>
          <w:rFonts w:ascii="Arial" w:eastAsia="Times New Roman" w:hAnsi="Arial" w:cs="Arial"/>
          <w:highlight w:val="lightGray"/>
          <w:lang w:eastAsia="fr-FR"/>
        </w:rPr>
        <w:t>nsérez ici une ou des photos coup de cœur qui symbolise</w:t>
      </w:r>
      <w:r w:rsidR="00F67305">
        <w:rPr>
          <w:rFonts w:ascii="Arial" w:eastAsia="Times New Roman" w:hAnsi="Arial" w:cs="Arial"/>
          <w:highlight w:val="lightGray"/>
          <w:lang w:eastAsia="fr-FR"/>
        </w:rPr>
        <w:t>(</w:t>
      </w:r>
      <w:r w:rsidR="00D072B6">
        <w:rPr>
          <w:rFonts w:ascii="Arial" w:eastAsia="Times New Roman" w:hAnsi="Arial" w:cs="Arial"/>
          <w:highlight w:val="lightGray"/>
          <w:lang w:eastAsia="fr-FR"/>
        </w:rPr>
        <w:t>nt</w:t>
      </w:r>
      <w:r w:rsidR="00F67305">
        <w:rPr>
          <w:rFonts w:ascii="Arial" w:eastAsia="Times New Roman" w:hAnsi="Arial" w:cs="Arial"/>
          <w:highlight w:val="lightGray"/>
          <w:lang w:eastAsia="fr-FR"/>
        </w:rPr>
        <w:t>)</w:t>
      </w:r>
      <w:r w:rsidR="00D072B6">
        <w:rPr>
          <w:rFonts w:ascii="Arial" w:eastAsia="Times New Roman" w:hAnsi="Arial" w:cs="Arial"/>
          <w:highlight w:val="lightGray"/>
          <w:lang w:eastAsia="fr-FR"/>
        </w:rPr>
        <w:t xml:space="preserve"> au mieux votre séjour</w:t>
      </w:r>
    </w:p>
    <w:p w:rsidR="00BC0EC2" w:rsidRDefault="00BC0EC2" w:rsidP="00BC0EC2">
      <w:pPr>
        <w:spacing w:after="0" w:line="240" w:lineRule="auto"/>
        <w:ind w:left="720"/>
        <w:rPr>
          <w:rFonts w:ascii="Arial" w:eastAsia="Times New Roman" w:hAnsi="Arial" w:cs="Arial"/>
          <w:lang w:eastAsia="fr-FR"/>
        </w:rPr>
      </w:pPr>
      <w:r w:rsidRPr="00D072B6">
        <w:rPr>
          <w:rFonts w:ascii="Arial" w:eastAsia="Times New Roman" w:hAnsi="Arial" w:cs="Arial"/>
          <w:i/>
          <w:sz w:val="18"/>
          <w:szCs w:val="18"/>
          <w:lang w:eastAsia="fr-FR"/>
        </w:rPr>
        <w:t>(Ces photos pourront être utilisées par l</w:t>
      </w:r>
      <w:r w:rsidR="00C379B5" w:rsidRPr="00D072B6">
        <w:rPr>
          <w:rFonts w:ascii="Arial" w:eastAsia="Times New Roman" w:hAnsi="Arial" w:cs="Arial"/>
          <w:i/>
          <w:sz w:val="18"/>
          <w:szCs w:val="18"/>
          <w:lang w:eastAsia="fr-FR"/>
        </w:rPr>
        <w:t>a DRI</w:t>
      </w:r>
      <w:r w:rsidRPr="00D072B6">
        <w:rPr>
          <w:rFonts w:ascii="Arial" w:eastAsia="Times New Roman" w:hAnsi="Arial" w:cs="Arial"/>
          <w:i/>
          <w:sz w:val="18"/>
          <w:szCs w:val="18"/>
          <w:lang w:eastAsia="fr-FR"/>
        </w:rPr>
        <w:t>)</w:t>
      </w:r>
    </w:p>
    <w:p w:rsidR="00F7395D" w:rsidRDefault="00F7395D" w:rsidP="001E0AEB">
      <w:pPr>
        <w:spacing w:after="0" w:line="240" w:lineRule="auto"/>
        <w:ind w:left="720"/>
      </w:pPr>
    </w:p>
    <w:p w:rsidR="00692B83" w:rsidRDefault="00692B83" w:rsidP="001E0AEB">
      <w:pPr>
        <w:spacing w:after="0" w:line="240" w:lineRule="auto"/>
        <w:ind w:left="720"/>
      </w:pPr>
      <w:r>
        <w:rPr>
          <w:noProof/>
          <w:lang w:eastAsia="fr-FR"/>
        </w:rPr>
        <w:drawing>
          <wp:inline distT="0" distB="0" distL="0" distR="0">
            <wp:extent cx="2947481" cy="294748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344" cy="2967344"/>
                    </a:xfrm>
                    <a:prstGeom prst="rect">
                      <a:avLst/>
                    </a:prstGeom>
                  </pic:spPr>
                </pic:pic>
              </a:graphicData>
            </a:graphic>
          </wp:inline>
        </w:drawing>
      </w:r>
      <w:r>
        <w:rPr>
          <w:noProof/>
          <w:lang w:eastAsia="fr-FR"/>
        </w:rPr>
        <w:drawing>
          <wp:inline distT="0" distB="0" distL="0" distR="0">
            <wp:extent cx="3017412" cy="3017412"/>
            <wp:effectExtent l="0" t="0" r="571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96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5302" cy="3025302"/>
                    </a:xfrm>
                    <a:prstGeom prst="rect">
                      <a:avLst/>
                    </a:prstGeom>
                  </pic:spPr>
                </pic:pic>
              </a:graphicData>
            </a:graphic>
          </wp:inline>
        </w:drawing>
      </w:r>
      <w:r>
        <w:rPr>
          <w:noProof/>
          <w:lang w:eastAsia="fr-FR"/>
        </w:rPr>
        <w:drawing>
          <wp:inline distT="0" distB="0" distL="0" distR="0">
            <wp:extent cx="2996065" cy="2996065"/>
            <wp:effectExtent l="0" t="0" r="127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7264" cy="3027264"/>
                    </a:xfrm>
                    <a:prstGeom prst="rect">
                      <a:avLst/>
                    </a:prstGeom>
                  </pic:spPr>
                </pic:pic>
              </a:graphicData>
            </a:graphic>
          </wp:inline>
        </w:drawing>
      </w:r>
      <w:r>
        <w:rPr>
          <w:noProof/>
          <w:lang w:eastAsia="fr-FR"/>
        </w:rPr>
        <w:drawing>
          <wp:inline distT="0" distB="0" distL="0" distR="0">
            <wp:extent cx="2996119" cy="2996119"/>
            <wp:effectExtent l="0" t="0" r="127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32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4926" cy="3014926"/>
                    </a:xfrm>
                    <a:prstGeom prst="rect">
                      <a:avLst/>
                    </a:prstGeom>
                  </pic:spPr>
                </pic:pic>
              </a:graphicData>
            </a:graphic>
          </wp:inline>
        </w:drawing>
      </w:r>
      <w:r>
        <w:rPr>
          <w:noProof/>
          <w:lang w:eastAsia="fr-FR"/>
        </w:rPr>
        <w:lastRenderedPageBreak/>
        <w:drawing>
          <wp:inline distT="0" distB="0" distL="0" distR="0">
            <wp:extent cx="2861850" cy="28618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70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2426" cy="2872426"/>
                    </a:xfrm>
                    <a:prstGeom prst="rect">
                      <a:avLst/>
                    </a:prstGeom>
                  </pic:spPr>
                </pic:pic>
              </a:graphicData>
            </a:graphic>
          </wp:inline>
        </w:drawing>
      </w:r>
      <w:r>
        <w:rPr>
          <w:noProof/>
          <w:lang w:eastAsia="fr-FR"/>
        </w:rPr>
        <w:drawing>
          <wp:inline distT="0" distB="0" distL="0" distR="0">
            <wp:extent cx="2861337" cy="286133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79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470" cy="2879470"/>
                    </a:xfrm>
                    <a:prstGeom prst="rect">
                      <a:avLst/>
                    </a:prstGeom>
                  </pic:spPr>
                </pic:pic>
              </a:graphicData>
            </a:graphic>
          </wp:inline>
        </w:drawing>
      </w:r>
      <w:r>
        <w:rPr>
          <w:noProof/>
          <w:lang w:eastAsia="fr-FR"/>
        </w:rPr>
        <w:drawing>
          <wp:inline distT="0" distB="0" distL="0" distR="0">
            <wp:extent cx="2880860" cy="2880860"/>
            <wp:effectExtent l="0" t="0" r="254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2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3527" cy="2893527"/>
                    </a:xfrm>
                    <a:prstGeom prst="rect">
                      <a:avLst/>
                    </a:prstGeom>
                  </pic:spPr>
                </pic:pic>
              </a:graphicData>
            </a:graphic>
          </wp:inline>
        </w:drawing>
      </w:r>
      <w:r>
        <w:rPr>
          <w:noProof/>
          <w:lang w:eastAsia="fr-FR"/>
        </w:rPr>
        <w:drawing>
          <wp:inline distT="0" distB="0" distL="0" distR="0">
            <wp:extent cx="2880955" cy="2880955"/>
            <wp:effectExtent l="0" t="0" r="254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35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7908" cy="2897908"/>
                    </a:xfrm>
                    <a:prstGeom prst="rect">
                      <a:avLst/>
                    </a:prstGeom>
                  </pic:spPr>
                </pic:pic>
              </a:graphicData>
            </a:graphic>
          </wp:inline>
        </w:drawing>
      </w:r>
      <w:r>
        <w:rPr>
          <w:noProof/>
          <w:lang w:eastAsia="fr-FR"/>
        </w:rPr>
        <w:drawing>
          <wp:inline distT="0" distB="0" distL="0" distR="0">
            <wp:extent cx="2880360" cy="2880360"/>
            <wp:effectExtent l="0" t="0" r="254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95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7382" cy="2897382"/>
                    </a:xfrm>
                    <a:prstGeom prst="rect">
                      <a:avLst/>
                    </a:prstGeom>
                  </pic:spPr>
                </pic:pic>
              </a:graphicData>
            </a:graphic>
          </wp:inline>
        </w:drawing>
      </w:r>
      <w:r>
        <w:rPr>
          <w:noProof/>
          <w:lang w:eastAsia="fr-FR"/>
        </w:rPr>
        <w:drawing>
          <wp:inline distT="0" distB="0" distL="0" distR="0">
            <wp:extent cx="2919487" cy="2919487"/>
            <wp:effectExtent l="0" t="0" r="1905"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E099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604" cy="2952604"/>
                    </a:xfrm>
                    <a:prstGeom prst="rect">
                      <a:avLst/>
                    </a:prstGeom>
                  </pic:spPr>
                </pic:pic>
              </a:graphicData>
            </a:graphic>
          </wp:inline>
        </w:drawing>
      </w:r>
    </w:p>
    <w:p w:rsidR="00F7395D" w:rsidRDefault="00F7395D" w:rsidP="006A2ABC">
      <w:pPr>
        <w:spacing w:after="0" w:line="240" w:lineRule="auto"/>
      </w:pPr>
    </w:p>
    <w:p w:rsidR="001B4FF1" w:rsidRPr="001B4FF1" w:rsidRDefault="001B4FF1" w:rsidP="00A6050C">
      <w:pPr>
        <w:spacing w:after="0" w:line="240" w:lineRule="auto"/>
        <w:ind w:left="585"/>
        <w:rPr>
          <w:b/>
          <w:sz w:val="32"/>
        </w:rPr>
      </w:pPr>
      <w:r w:rsidRPr="001B4FF1">
        <w:rPr>
          <w:b/>
          <w:sz w:val="32"/>
        </w:rPr>
        <w:t>Merci d’indiquer si vous acceptiez que ce bilan soit affiché sur la plateforme des relations internationales.</w:t>
      </w:r>
    </w:p>
    <w:p w:rsidR="001B4FF1" w:rsidRPr="00A6050C" w:rsidRDefault="001B4FF1" w:rsidP="00A6050C">
      <w:pPr>
        <w:spacing w:after="0" w:line="240" w:lineRule="auto"/>
        <w:ind w:left="708" w:firstLine="708"/>
        <w:rPr>
          <w:sz w:val="28"/>
        </w:rPr>
      </w:pPr>
      <w:r w:rsidRPr="00A10BC9">
        <w:rPr>
          <w:color w:val="00B050"/>
          <w:highlight w:val="yellow"/>
        </w:rPr>
        <w:fldChar w:fldCharType="begin">
          <w:ffData>
            <w:name w:val="CaseACocher1"/>
            <w:enabled/>
            <w:calcOnExit w:val="0"/>
            <w:checkBox>
              <w:sizeAuto/>
              <w:default w:val="0"/>
            </w:checkBox>
          </w:ffData>
        </w:fldChar>
      </w:r>
      <w:bookmarkStart w:id="1" w:name="CaseACocher1"/>
      <w:r w:rsidRPr="00A10BC9">
        <w:rPr>
          <w:color w:val="00B050"/>
          <w:highlight w:val="yellow"/>
        </w:rPr>
        <w:instrText xml:space="preserve"> </w:instrText>
      </w:r>
      <w:r w:rsidRPr="00A10BC9">
        <w:rPr>
          <w:rFonts w:hint="eastAsia"/>
          <w:color w:val="00B050"/>
          <w:highlight w:val="yellow"/>
        </w:rPr>
        <w:instrText>FORMCHECKBOX</w:instrText>
      </w:r>
      <w:r w:rsidRPr="00A10BC9">
        <w:rPr>
          <w:color w:val="00B050"/>
          <w:highlight w:val="yellow"/>
        </w:rPr>
        <w:instrText xml:space="preserve"> </w:instrText>
      </w:r>
      <w:r w:rsidR="00116FA5">
        <w:rPr>
          <w:color w:val="00B050"/>
          <w:highlight w:val="yellow"/>
        </w:rPr>
      </w:r>
      <w:r w:rsidR="00116FA5">
        <w:rPr>
          <w:color w:val="00B050"/>
          <w:highlight w:val="yellow"/>
        </w:rPr>
        <w:fldChar w:fldCharType="separate"/>
      </w:r>
      <w:r w:rsidRPr="00A10BC9">
        <w:rPr>
          <w:color w:val="00B050"/>
          <w:highlight w:val="yellow"/>
        </w:rPr>
        <w:fldChar w:fldCharType="end"/>
      </w:r>
      <w:bookmarkEnd w:id="1"/>
      <w:r w:rsidRPr="00A6050C">
        <w:rPr>
          <w:sz w:val="28"/>
        </w:rPr>
        <w:t xml:space="preserve">Oui </w:t>
      </w:r>
      <w:r w:rsidRPr="00A6050C">
        <w:rPr>
          <w:sz w:val="28"/>
        </w:rPr>
        <w:tab/>
      </w:r>
      <w:r w:rsidR="00A6050C">
        <w:rPr>
          <w:sz w:val="28"/>
        </w:rPr>
        <w:tab/>
      </w:r>
      <w:r w:rsidRPr="00A6050C">
        <w:rPr>
          <w:sz w:val="28"/>
        </w:rPr>
        <w:fldChar w:fldCharType="begin">
          <w:ffData>
            <w:name w:val="CaseACocher2"/>
            <w:enabled/>
            <w:calcOnExit w:val="0"/>
            <w:checkBox>
              <w:sizeAuto/>
              <w:default w:val="0"/>
            </w:checkBox>
          </w:ffData>
        </w:fldChar>
      </w:r>
      <w:bookmarkStart w:id="2" w:name="CaseACocher2"/>
      <w:r w:rsidRPr="00A6050C">
        <w:rPr>
          <w:sz w:val="28"/>
        </w:rPr>
        <w:instrText xml:space="preserve"> FORMCHECKBOX </w:instrText>
      </w:r>
      <w:r w:rsidR="00116FA5">
        <w:rPr>
          <w:sz w:val="28"/>
        </w:rPr>
      </w:r>
      <w:r w:rsidR="00116FA5">
        <w:rPr>
          <w:sz w:val="28"/>
        </w:rPr>
        <w:fldChar w:fldCharType="separate"/>
      </w:r>
      <w:r w:rsidRPr="00A6050C">
        <w:rPr>
          <w:sz w:val="28"/>
        </w:rPr>
        <w:fldChar w:fldCharType="end"/>
      </w:r>
      <w:bookmarkEnd w:id="2"/>
      <w:r w:rsidRPr="00A6050C">
        <w:rPr>
          <w:sz w:val="28"/>
        </w:rPr>
        <w:t>Non</w:t>
      </w:r>
    </w:p>
    <w:sectPr w:rsidR="001B4FF1" w:rsidRPr="00A6050C" w:rsidSect="002C003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EC8" w:rsidRDefault="00171EC8" w:rsidP="000468B1">
      <w:pPr>
        <w:spacing w:after="0" w:line="240" w:lineRule="auto"/>
      </w:pPr>
      <w:r>
        <w:separator/>
      </w:r>
    </w:p>
  </w:endnote>
  <w:endnote w:type="continuationSeparator" w:id="0">
    <w:p w:rsidR="00171EC8" w:rsidRDefault="00171EC8" w:rsidP="00046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EC8" w:rsidRDefault="00171EC8" w:rsidP="000468B1">
      <w:pPr>
        <w:spacing w:after="0" w:line="240" w:lineRule="auto"/>
      </w:pPr>
      <w:r>
        <w:separator/>
      </w:r>
    </w:p>
  </w:footnote>
  <w:footnote w:type="continuationSeparator" w:id="0">
    <w:p w:rsidR="00171EC8" w:rsidRDefault="00171EC8" w:rsidP="000468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7F91"/>
    <w:multiLevelType w:val="hybridMultilevel"/>
    <w:tmpl w:val="5C766E88"/>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
    <w:nsid w:val="09AC4C5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
    <w:nsid w:val="16D34753"/>
    <w:multiLevelType w:val="hybridMultilevel"/>
    <w:tmpl w:val="22BA884A"/>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
    <w:nsid w:val="1E1012E9"/>
    <w:multiLevelType w:val="hybridMultilevel"/>
    <w:tmpl w:val="487C2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E1C111A"/>
    <w:multiLevelType w:val="hybridMultilevel"/>
    <w:tmpl w:val="0BF4E4A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324197A"/>
    <w:multiLevelType w:val="hybridMultilevel"/>
    <w:tmpl w:val="FB7AFD1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33BC67C8"/>
    <w:multiLevelType w:val="hybridMultilevel"/>
    <w:tmpl w:val="B06E1906"/>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7">
    <w:nsid w:val="420754E5"/>
    <w:multiLevelType w:val="singleLevel"/>
    <w:tmpl w:val="750A6054"/>
    <w:lvl w:ilvl="0">
      <w:numFmt w:val="bullet"/>
      <w:lvlText w:val=""/>
      <w:lvlJc w:val="left"/>
      <w:pPr>
        <w:ind w:left="360" w:hanging="360"/>
      </w:pPr>
      <w:rPr>
        <w:rFonts w:ascii="Symbol" w:eastAsia="Calibri" w:hAnsi="Symbol" w:hint="default"/>
        <w:color w:val="auto"/>
      </w:rPr>
    </w:lvl>
  </w:abstractNum>
  <w:abstractNum w:abstractNumId="8">
    <w:nsid w:val="445D5562"/>
    <w:multiLevelType w:val="hybridMultilevel"/>
    <w:tmpl w:val="ECCE2B4C"/>
    <w:lvl w:ilvl="0" w:tplc="040C0001">
      <w:start w:val="1"/>
      <w:numFmt w:val="bullet"/>
      <w:lvlText w:val=""/>
      <w:lvlJc w:val="left"/>
      <w:pPr>
        <w:ind w:left="720" w:hanging="360"/>
      </w:pPr>
      <w:rPr>
        <w:rFonts w:ascii="Symbol" w:hAnsi="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48CB559E"/>
    <w:multiLevelType w:val="hybridMultilevel"/>
    <w:tmpl w:val="A2AAF37C"/>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0">
    <w:nsid w:val="48F239B9"/>
    <w:multiLevelType w:val="hybridMultilevel"/>
    <w:tmpl w:val="741A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D7A7BE6"/>
    <w:multiLevelType w:val="hybridMultilevel"/>
    <w:tmpl w:val="C4EAE3E0"/>
    <w:lvl w:ilvl="0" w:tplc="040C0001">
      <w:start w:val="1"/>
      <w:numFmt w:val="bullet"/>
      <w:lvlText w:val=""/>
      <w:lvlJc w:val="left"/>
      <w:pPr>
        <w:ind w:left="720" w:hanging="360"/>
      </w:pPr>
      <w:rPr>
        <w:rFonts w:ascii="Symbol" w:hAnsi="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4FCB59FB"/>
    <w:multiLevelType w:val="hybridMultilevel"/>
    <w:tmpl w:val="7DF2478C"/>
    <w:lvl w:ilvl="0" w:tplc="0CC4FFB8">
      <w:start w:val="1"/>
      <w:numFmt w:val="bullet"/>
      <w:lvlText w:val=""/>
      <w:lvlJc w:val="left"/>
      <w:pPr>
        <w:ind w:left="1068" w:hanging="360"/>
      </w:pPr>
      <w:rPr>
        <w:rFonts w:ascii="Wingdings" w:hAnsi="Wingdings" w:hint="default"/>
        <w:color w:val="00000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3">
    <w:nsid w:val="54A32B50"/>
    <w:multiLevelType w:val="hybridMultilevel"/>
    <w:tmpl w:val="8A068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5E74B4C"/>
    <w:multiLevelType w:val="hybridMultilevel"/>
    <w:tmpl w:val="D8C464E6"/>
    <w:lvl w:ilvl="0" w:tplc="A9B62D1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590263AA"/>
    <w:multiLevelType w:val="hybridMultilevel"/>
    <w:tmpl w:val="7EB2CF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6603425"/>
    <w:multiLevelType w:val="singleLevel"/>
    <w:tmpl w:val="750A6054"/>
    <w:lvl w:ilvl="0">
      <w:numFmt w:val="bullet"/>
      <w:lvlText w:val=""/>
      <w:lvlJc w:val="left"/>
      <w:pPr>
        <w:ind w:left="360" w:hanging="360"/>
      </w:pPr>
      <w:rPr>
        <w:rFonts w:ascii="Symbol" w:eastAsia="Calibri" w:hAnsi="Symbol" w:hint="default"/>
        <w:color w:val="auto"/>
      </w:rPr>
    </w:lvl>
  </w:abstractNum>
  <w:abstractNum w:abstractNumId="17">
    <w:nsid w:val="6F571F7F"/>
    <w:multiLevelType w:val="hybridMultilevel"/>
    <w:tmpl w:val="EF869C10"/>
    <w:lvl w:ilvl="0" w:tplc="8C82D6C6">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704434C1"/>
    <w:multiLevelType w:val="hybridMultilevel"/>
    <w:tmpl w:val="2DD83DC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74A07B2E"/>
    <w:multiLevelType w:val="hybridMultilevel"/>
    <w:tmpl w:val="BDCCF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EEF5C49"/>
    <w:multiLevelType w:val="hybridMultilevel"/>
    <w:tmpl w:val="1D9AFF9E"/>
    <w:lvl w:ilvl="0" w:tplc="8C82D6C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0"/>
  </w:num>
  <w:num w:numId="5">
    <w:abstractNumId w:val="16"/>
  </w:num>
  <w:num w:numId="6">
    <w:abstractNumId w:val="9"/>
  </w:num>
  <w:num w:numId="7">
    <w:abstractNumId w:val="7"/>
  </w:num>
  <w:num w:numId="8">
    <w:abstractNumId w:val="12"/>
  </w:num>
  <w:num w:numId="9">
    <w:abstractNumId w:val="8"/>
  </w:num>
  <w:num w:numId="10">
    <w:abstractNumId w:val="11"/>
  </w:num>
  <w:num w:numId="11">
    <w:abstractNumId w:val="2"/>
  </w:num>
  <w:num w:numId="12">
    <w:abstractNumId w:val="6"/>
  </w:num>
  <w:num w:numId="13">
    <w:abstractNumId w:val="3"/>
  </w:num>
  <w:num w:numId="14">
    <w:abstractNumId w:val="15"/>
  </w:num>
  <w:num w:numId="15">
    <w:abstractNumId w:val="18"/>
  </w:num>
  <w:num w:numId="16">
    <w:abstractNumId w:val="14"/>
  </w:num>
  <w:num w:numId="17">
    <w:abstractNumId w:val="10"/>
  </w:num>
  <w:num w:numId="18">
    <w:abstractNumId w:val="19"/>
  </w:num>
  <w:num w:numId="19">
    <w:abstractNumId w:val="20"/>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F07"/>
    <w:rsid w:val="00014FA7"/>
    <w:rsid w:val="000468B1"/>
    <w:rsid w:val="00050F0F"/>
    <w:rsid w:val="0005293E"/>
    <w:rsid w:val="00067E75"/>
    <w:rsid w:val="0009720B"/>
    <w:rsid w:val="000D66E9"/>
    <w:rsid w:val="000E3278"/>
    <w:rsid w:val="000E3561"/>
    <w:rsid w:val="000E7868"/>
    <w:rsid w:val="000F7218"/>
    <w:rsid w:val="00116FA5"/>
    <w:rsid w:val="001266C0"/>
    <w:rsid w:val="001309CC"/>
    <w:rsid w:val="001534EF"/>
    <w:rsid w:val="00167C32"/>
    <w:rsid w:val="00171EC8"/>
    <w:rsid w:val="00186596"/>
    <w:rsid w:val="00192851"/>
    <w:rsid w:val="001A79A9"/>
    <w:rsid w:val="001B2EFD"/>
    <w:rsid w:val="001B2F6D"/>
    <w:rsid w:val="001B4FF1"/>
    <w:rsid w:val="001C0005"/>
    <w:rsid w:val="001E0AEB"/>
    <w:rsid w:val="00200876"/>
    <w:rsid w:val="002365CE"/>
    <w:rsid w:val="00236820"/>
    <w:rsid w:val="00254AB7"/>
    <w:rsid w:val="0025694A"/>
    <w:rsid w:val="0026185C"/>
    <w:rsid w:val="00262F3C"/>
    <w:rsid w:val="00264492"/>
    <w:rsid w:val="00294581"/>
    <w:rsid w:val="002A38C9"/>
    <w:rsid w:val="002C003A"/>
    <w:rsid w:val="002D200C"/>
    <w:rsid w:val="002D7B66"/>
    <w:rsid w:val="002F7CC8"/>
    <w:rsid w:val="00325FFF"/>
    <w:rsid w:val="00326555"/>
    <w:rsid w:val="00365E82"/>
    <w:rsid w:val="00372B68"/>
    <w:rsid w:val="003A6AF4"/>
    <w:rsid w:val="004159C0"/>
    <w:rsid w:val="00425566"/>
    <w:rsid w:val="00431F96"/>
    <w:rsid w:val="0045296D"/>
    <w:rsid w:val="00470B3F"/>
    <w:rsid w:val="0047497A"/>
    <w:rsid w:val="004846BF"/>
    <w:rsid w:val="00495916"/>
    <w:rsid w:val="004A2D7B"/>
    <w:rsid w:val="004C2B2D"/>
    <w:rsid w:val="004C4D9B"/>
    <w:rsid w:val="00506261"/>
    <w:rsid w:val="005366F2"/>
    <w:rsid w:val="00562A84"/>
    <w:rsid w:val="0057241D"/>
    <w:rsid w:val="005913EA"/>
    <w:rsid w:val="00592873"/>
    <w:rsid w:val="005A55C4"/>
    <w:rsid w:val="005C4438"/>
    <w:rsid w:val="005F3B01"/>
    <w:rsid w:val="005F759F"/>
    <w:rsid w:val="00607FCA"/>
    <w:rsid w:val="00627108"/>
    <w:rsid w:val="0066500B"/>
    <w:rsid w:val="00692B83"/>
    <w:rsid w:val="006A2ABC"/>
    <w:rsid w:val="006C43D7"/>
    <w:rsid w:val="007038A6"/>
    <w:rsid w:val="00713582"/>
    <w:rsid w:val="00727A0A"/>
    <w:rsid w:val="007471E0"/>
    <w:rsid w:val="00785BA5"/>
    <w:rsid w:val="007A08D7"/>
    <w:rsid w:val="007B35F1"/>
    <w:rsid w:val="007C1227"/>
    <w:rsid w:val="007E14B9"/>
    <w:rsid w:val="007E4B30"/>
    <w:rsid w:val="007F2835"/>
    <w:rsid w:val="007F698C"/>
    <w:rsid w:val="008071D7"/>
    <w:rsid w:val="008126D9"/>
    <w:rsid w:val="00821CD9"/>
    <w:rsid w:val="00831B11"/>
    <w:rsid w:val="00834ED2"/>
    <w:rsid w:val="00851813"/>
    <w:rsid w:val="008A170E"/>
    <w:rsid w:val="008A18AB"/>
    <w:rsid w:val="008B397C"/>
    <w:rsid w:val="008B4FBD"/>
    <w:rsid w:val="008B76AC"/>
    <w:rsid w:val="008E65BD"/>
    <w:rsid w:val="009028B4"/>
    <w:rsid w:val="00914F07"/>
    <w:rsid w:val="00925759"/>
    <w:rsid w:val="0092672B"/>
    <w:rsid w:val="009410A0"/>
    <w:rsid w:val="00964433"/>
    <w:rsid w:val="00991F1B"/>
    <w:rsid w:val="00A10BC9"/>
    <w:rsid w:val="00A1286C"/>
    <w:rsid w:val="00A12CAE"/>
    <w:rsid w:val="00A6050C"/>
    <w:rsid w:val="00A62931"/>
    <w:rsid w:val="00A74D0D"/>
    <w:rsid w:val="00A86D4D"/>
    <w:rsid w:val="00AB1108"/>
    <w:rsid w:val="00AE2365"/>
    <w:rsid w:val="00AF594F"/>
    <w:rsid w:val="00B46DDF"/>
    <w:rsid w:val="00BA7B3B"/>
    <w:rsid w:val="00BB20E9"/>
    <w:rsid w:val="00BC0EC2"/>
    <w:rsid w:val="00C0240D"/>
    <w:rsid w:val="00C3403E"/>
    <w:rsid w:val="00C379B5"/>
    <w:rsid w:val="00C628EA"/>
    <w:rsid w:val="00C800B9"/>
    <w:rsid w:val="00C84722"/>
    <w:rsid w:val="00C939C1"/>
    <w:rsid w:val="00D072B6"/>
    <w:rsid w:val="00D12CB0"/>
    <w:rsid w:val="00D20132"/>
    <w:rsid w:val="00D366BA"/>
    <w:rsid w:val="00D602BB"/>
    <w:rsid w:val="00D74DCF"/>
    <w:rsid w:val="00D9640F"/>
    <w:rsid w:val="00DA00F3"/>
    <w:rsid w:val="00DA095E"/>
    <w:rsid w:val="00DB1C4E"/>
    <w:rsid w:val="00DB39E8"/>
    <w:rsid w:val="00DE1805"/>
    <w:rsid w:val="00DF1B7B"/>
    <w:rsid w:val="00E00764"/>
    <w:rsid w:val="00E05854"/>
    <w:rsid w:val="00EA7621"/>
    <w:rsid w:val="00EB6C78"/>
    <w:rsid w:val="00ED3B31"/>
    <w:rsid w:val="00EE1CC5"/>
    <w:rsid w:val="00EE65D1"/>
    <w:rsid w:val="00F05939"/>
    <w:rsid w:val="00F05D02"/>
    <w:rsid w:val="00F50B80"/>
    <w:rsid w:val="00F67305"/>
    <w:rsid w:val="00F706BD"/>
    <w:rsid w:val="00F71E19"/>
    <w:rsid w:val="00F7395D"/>
    <w:rsid w:val="00F73E23"/>
    <w:rsid w:val="00F812A4"/>
    <w:rsid w:val="00F81B37"/>
    <w:rsid w:val="00FE0CF8"/>
    <w:rsid w:val="00FE489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378BFFB-DAA1-428C-A294-0AFD2A08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024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240D"/>
    <w:rPr>
      <w:rFonts w:ascii="Tahoma" w:hAnsi="Tahoma" w:cs="Tahoma"/>
      <w:sz w:val="16"/>
      <w:szCs w:val="16"/>
    </w:rPr>
  </w:style>
  <w:style w:type="table" w:styleId="Grilledutableau">
    <w:name w:val="Table Grid"/>
    <w:basedOn w:val="TableauNormal"/>
    <w:uiPriority w:val="59"/>
    <w:rsid w:val="00C02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1">
    <w:name w:val="Light List Accent 1"/>
    <w:basedOn w:val="TableauNormal"/>
    <w:uiPriority w:val="61"/>
    <w:rsid w:val="00C024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F812A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claire-Accent5">
    <w:name w:val="Light List Accent 5"/>
    <w:basedOn w:val="TableauNormal"/>
    <w:uiPriority w:val="61"/>
    <w:rsid w:val="000468B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couleur-Accent5">
    <w:name w:val="Colorful Grid Accent 5"/>
    <w:basedOn w:val="TableauNormal"/>
    <w:uiPriority w:val="73"/>
    <w:rsid w:val="000468B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3-Accent5">
    <w:name w:val="Medium Grid 3 Accent 5"/>
    <w:basedOn w:val="TableauNormal"/>
    <w:uiPriority w:val="69"/>
    <w:rsid w:val="000468B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n-tte">
    <w:name w:val="header"/>
    <w:basedOn w:val="Normal"/>
    <w:link w:val="En-tteCar"/>
    <w:uiPriority w:val="99"/>
    <w:unhideWhenUsed/>
    <w:rsid w:val="000468B1"/>
    <w:pPr>
      <w:tabs>
        <w:tab w:val="center" w:pos="4536"/>
        <w:tab w:val="right" w:pos="9072"/>
      </w:tabs>
      <w:spacing w:after="0" w:line="240" w:lineRule="auto"/>
    </w:pPr>
  </w:style>
  <w:style w:type="character" w:customStyle="1" w:styleId="En-tteCar">
    <w:name w:val="En-tête Car"/>
    <w:basedOn w:val="Policepardfaut"/>
    <w:link w:val="En-tte"/>
    <w:uiPriority w:val="99"/>
    <w:rsid w:val="000468B1"/>
  </w:style>
  <w:style w:type="paragraph" w:styleId="Pieddepage">
    <w:name w:val="footer"/>
    <w:basedOn w:val="Normal"/>
    <w:link w:val="PieddepageCar"/>
    <w:uiPriority w:val="99"/>
    <w:unhideWhenUsed/>
    <w:rsid w:val="000468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68B1"/>
  </w:style>
  <w:style w:type="paragraph" w:styleId="Paragraphedeliste">
    <w:name w:val="List Paragraph"/>
    <w:basedOn w:val="Normal"/>
    <w:uiPriority w:val="34"/>
    <w:qFormat/>
    <w:rsid w:val="000E3278"/>
    <w:pPr>
      <w:ind w:left="720"/>
      <w:contextualSpacing/>
    </w:pPr>
  </w:style>
  <w:style w:type="paragraph" w:customStyle="1" w:styleId="03-titre3-Audencia">
    <w:name w:val="03-titre3-Audencia"/>
    <w:basedOn w:val="Normal"/>
    <w:link w:val="03-titre3-AudenciaCar"/>
    <w:qFormat/>
    <w:rsid w:val="002F7CC8"/>
    <w:pPr>
      <w:spacing w:after="0"/>
    </w:pPr>
    <w:rPr>
      <w:rFonts w:ascii="Arial" w:hAnsi="Arial" w:cs="Arial"/>
      <w:b/>
      <w:color w:val="9BBB59" w:themeColor="accent3"/>
      <w:sz w:val="24"/>
      <w:szCs w:val="24"/>
    </w:rPr>
  </w:style>
  <w:style w:type="paragraph" w:customStyle="1" w:styleId="04-texteCourant-Audencia">
    <w:name w:val="04-texteCourant-Audencia"/>
    <w:basedOn w:val="Normal"/>
    <w:link w:val="04-texteCourant-AudenciaCar"/>
    <w:qFormat/>
    <w:rsid w:val="002F7CC8"/>
    <w:pPr>
      <w:spacing w:after="0"/>
    </w:pPr>
    <w:rPr>
      <w:rFonts w:ascii="Arial" w:hAnsi="Arial" w:cs="Arial"/>
    </w:rPr>
  </w:style>
  <w:style w:type="character" w:customStyle="1" w:styleId="03-titre3-AudenciaCar">
    <w:name w:val="03-titre3-Audencia Car"/>
    <w:basedOn w:val="Policepardfaut"/>
    <w:link w:val="03-titre3-Audencia"/>
    <w:rsid w:val="002F7CC8"/>
    <w:rPr>
      <w:rFonts w:ascii="Arial" w:hAnsi="Arial" w:cs="Arial"/>
      <w:b/>
      <w:color w:val="9BBB59" w:themeColor="accent3"/>
      <w:sz w:val="24"/>
      <w:szCs w:val="24"/>
    </w:rPr>
  </w:style>
  <w:style w:type="character" w:customStyle="1" w:styleId="04-texteCourant-AudenciaCar">
    <w:name w:val="04-texteCourant-Audencia Car"/>
    <w:basedOn w:val="Policepardfaut"/>
    <w:link w:val="04-texteCourant-Audencia"/>
    <w:rsid w:val="002F7CC8"/>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245810">
      <w:bodyDiv w:val="1"/>
      <w:marLeft w:val="0"/>
      <w:marRight w:val="0"/>
      <w:marTop w:val="0"/>
      <w:marBottom w:val="0"/>
      <w:divBdr>
        <w:top w:val="none" w:sz="0" w:space="0" w:color="auto"/>
        <w:left w:val="none" w:sz="0" w:space="0" w:color="auto"/>
        <w:bottom w:val="none" w:sz="0" w:space="0" w:color="auto"/>
        <w:right w:val="none" w:sz="0" w:space="0" w:color="auto"/>
      </w:divBdr>
    </w:div>
    <w:div w:id="54094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A5597-FD88-41AE-8D2C-8240206E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1819</Words>
  <Characters>10008</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GILA</Company>
  <LinksUpToDate>false</LinksUpToDate>
  <CharactersWithSpaces>11804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CONQUER Françoise</dc:creator>
  <cp:lastModifiedBy>LASSERON Faustine</cp:lastModifiedBy>
  <cp:revision>2</cp:revision>
  <cp:lastPrinted>2017-12-14T10:14:00Z</cp:lastPrinted>
  <dcterms:created xsi:type="dcterms:W3CDTF">2019-09-12T14:09:00Z</dcterms:created>
  <dcterms:modified xsi:type="dcterms:W3CDTF">2019-09-12T14:09:00Z</dcterms:modified>
</cp:coreProperties>
</file>