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E9" w:rsidRDefault="005E5EEF" w:rsidP="00BF24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71200" cy="1335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_AUDENCIA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E9" w:rsidRDefault="00BF24E9" w:rsidP="00BF24E9">
      <w:pPr>
        <w:jc w:val="center"/>
      </w:pPr>
    </w:p>
    <w:p w:rsidR="00BF24E9" w:rsidRDefault="00BF24E9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BF24E9">
        <w:rPr>
          <w:rFonts w:ascii="Arial" w:hAnsi="Arial" w:cs="Arial"/>
          <w:b/>
          <w:sz w:val="32"/>
          <w:szCs w:val="32"/>
        </w:rPr>
        <w:t>Bilan de séjour d’études</w:t>
      </w:r>
      <w:r w:rsidRPr="00BF24E9">
        <w:rPr>
          <w:rFonts w:ascii="Arial" w:hAnsi="Arial" w:cs="Arial"/>
        </w:rPr>
        <w:t xml:space="preserve">  </w:t>
      </w:r>
      <w:r w:rsidRPr="00BF24E9">
        <w:rPr>
          <w:rFonts w:ascii="Arial" w:hAnsi="Arial" w:cs="Arial"/>
          <w:b/>
          <w:sz w:val="32"/>
          <w:szCs w:val="32"/>
        </w:rPr>
        <w:br/>
      </w:r>
      <w:proofErr w:type="spellStart"/>
      <w:r w:rsidR="00611211">
        <w:rPr>
          <w:rFonts w:ascii="Arial" w:hAnsi="Arial" w:cs="Arial"/>
          <w:b/>
          <w:i/>
          <w:sz w:val="32"/>
          <w:szCs w:val="32"/>
        </w:rPr>
        <w:t>Sogang</w:t>
      </w:r>
      <w:proofErr w:type="spellEnd"/>
      <w:r w:rsidR="00611211">
        <w:rPr>
          <w:rFonts w:ascii="Arial" w:hAnsi="Arial" w:cs="Arial"/>
          <w:b/>
          <w:i/>
          <w:sz w:val="32"/>
          <w:szCs w:val="32"/>
        </w:rPr>
        <w:t xml:space="preserve"> University</w:t>
      </w:r>
    </w:p>
    <w:p w:rsidR="00C55436" w:rsidRPr="00BF24E9" w:rsidRDefault="00611211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Juliette MONTET</w:t>
      </w:r>
    </w:p>
    <w:p w:rsidR="005E5EEF" w:rsidRDefault="005E5EEF" w:rsidP="0053712C">
      <w:pPr>
        <w:pStyle w:val="01-titre-Audencia"/>
      </w:pPr>
    </w:p>
    <w:p w:rsidR="002955BA" w:rsidRPr="00C55436" w:rsidRDefault="002955BA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Inscription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Quels documents avez-vous fourni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pour votre inscription ? </w:t>
      </w:r>
    </w:p>
    <w:p w:rsidR="005953A5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BD0CA2" w:rsidRDefault="00BD0CA2" w:rsidP="005953A5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>J’ai fourni une copie de mon passeport, assurance sur place, une attestation de santé pour le logement sur le campus</w:t>
      </w:r>
    </w:p>
    <w:p w:rsidR="00BD0CA2" w:rsidRPr="00C55436" w:rsidRDefault="00BD0CA2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Quelles d</w:t>
      </w:r>
      <w:r w:rsidR="003A51A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ifficultés avez-vous rencontré</w:t>
      </w:r>
      <w:r w:rsidR="00F26292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es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 ?</w:t>
      </w:r>
    </w:p>
    <w:p w:rsidR="00BD0CA2" w:rsidRDefault="00BD0CA2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</w:p>
    <w:p w:rsidR="00BD0CA2" w:rsidRPr="00C55436" w:rsidRDefault="00BD0CA2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>
        <w:rPr>
          <w:rFonts w:asciiTheme="minorHAnsi" w:hAnsiTheme="minorHAnsi"/>
          <w:b w:val="0"/>
          <w:color w:val="00447A" w:themeColor="text2"/>
          <w:sz w:val="22"/>
          <w:szCs w:val="22"/>
        </w:rPr>
        <w:t>Aucune difficulté car l’université envoie des rappels et est très disponible pour répondre aux questions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Comment 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vos démarches 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se sont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-elles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déroulées pour l’obtention de votre visa ?</w:t>
      </w:r>
    </w:p>
    <w:p w:rsidR="00BD0CA2" w:rsidRDefault="00BD0CA2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</w:p>
    <w:p w:rsidR="00BD0CA2" w:rsidRPr="00C55436" w:rsidRDefault="00BD0CA2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Visa à demander à l’ambassade puis à récupérer 7-10jours après. Visa entrée simple pour la Corée (pas de visa entrée multiple possible </w:t>
      </w:r>
      <w:r w:rsidRPr="00BD0CA2">
        <w:rPr>
          <w:rFonts w:asciiTheme="minorHAnsi" w:hAnsiTheme="minorHAnsi"/>
          <w:b w:val="0"/>
          <w:color w:val="00447A" w:themeColor="text2"/>
          <w:sz w:val="22"/>
          <w:szCs w:val="22"/>
        </w:rPr>
        <w:sym w:font="Wingdings" w:char="F0DF"/>
      </w:r>
      <w:r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il faudra faire </w:t>
      </w:r>
      <w:proofErr w:type="gramStart"/>
      <w:r>
        <w:rPr>
          <w:rFonts w:asciiTheme="minorHAnsi" w:hAnsiTheme="minorHAnsi"/>
          <w:b w:val="0"/>
          <w:color w:val="00447A" w:themeColor="text2"/>
          <w:sz w:val="22"/>
          <w:szCs w:val="22"/>
        </w:rPr>
        <w:t>une</w:t>
      </w:r>
      <w:proofErr w:type="gramEnd"/>
      <w:r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447A" w:themeColor="text2"/>
          <w:sz w:val="22"/>
          <w:szCs w:val="22"/>
        </w:rPr>
        <w:t>alien</w:t>
      </w:r>
      <w:proofErr w:type="spellEnd"/>
      <w:r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447A" w:themeColor="text2"/>
          <w:sz w:val="22"/>
          <w:szCs w:val="22"/>
        </w:rPr>
        <w:t>card</w:t>
      </w:r>
      <w:proofErr w:type="spellEnd"/>
      <w:r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en Corée par la suite pour sortir du territoire)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Pr="00C55436" w:rsidRDefault="002955BA" w:rsidP="002955BA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Votre arrivée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Quelle a été la qualité de l’accueil avec :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proofErr w:type="gramStart"/>
      <w:r w:rsidRPr="00C55436">
        <w:rPr>
          <w:rFonts w:asciiTheme="minorHAnsi" w:hAnsiTheme="minorHAnsi"/>
          <w:b w:val="0"/>
          <w:color w:val="00447A" w:themeColor="text2"/>
        </w:rPr>
        <w:t>Les services administratifs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BD0CA2">
        <w:rPr>
          <w:rFonts w:asciiTheme="minorHAnsi" w:hAnsiTheme="minorHAnsi"/>
          <w:b w:val="0"/>
          <w:color w:val="00447A" w:themeColor="text2"/>
        </w:rPr>
        <w:t>excellente</w:t>
      </w:r>
      <w:proofErr w:type="gramEnd"/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proofErr w:type="gramStart"/>
      <w:r w:rsidRPr="00C55436">
        <w:rPr>
          <w:rFonts w:asciiTheme="minorHAnsi" w:hAnsiTheme="minorHAnsi"/>
          <w:b w:val="0"/>
          <w:color w:val="00447A" w:themeColor="text2"/>
        </w:rPr>
        <w:t>Les étudiants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BD0CA2">
        <w:rPr>
          <w:rFonts w:asciiTheme="minorHAnsi" w:hAnsiTheme="minorHAnsi"/>
          <w:b w:val="0"/>
          <w:color w:val="00447A" w:themeColor="text2"/>
        </w:rPr>
        <w:t>bonne</w:t>
      </w:r>
      <w:proofErr w:type="gramEnd"/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proofErr w:type="gramStart"/>
      <w:r w:rsidRPr="00C55436">
        <w:rPr>
          <w:rFonts w:asciiTheme="minorHAnsi" w:hAnsiTheme="minorHAnsi"/>
          <w:b w:val="0"/>
          <w:color w:val="00447A" w:themeColor="text2"/>
        </w:rPr>
        <w:t>Les professeurs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BD0CA2">
        <w:rPr>
          <w:rFonts w:asciiTheme="minorHAnsi" w:hAnsiTheme="minorHAnsi"/>
          <w:b w:val="0"/>
          <w:color w:val="00447A" w:themeColor="text2"/>
        </w:rPr>
        <w:t>bonne</w:t>
      </w:r>
      <w:proofErr w:type="gramEnd"/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Avez-vous bénéficié d’une aide particulière pour votre arrivée à l’aéroport ?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Si oui, par qu</w:t>
      </w:r>
      <w:r w:rsidR="00EF7B10" w:rsidRPr="00C55436">
        <w:rPr>
          <w:rFonts w:asciiTheme="minorHAnsi" w:hAnsiTheme="minorHAnsi"/>
          <w:b w:val="0"/>
          <w:color w:val="00447A" w:themeColor="text2"/>
        </w:rPr>
        <w:t>el biais</w:t>
      </w:r>
      <w:r w:rsidRPr="00C55436">
        <w:rPr>
          <w:rFonts w:asciiTheme="minorHAnsi" w:hAnsiTheme="minorHAnsi"/>
          <w:b w:val="0"/>
          <w:color w:val="00447A" w:themeColor="text2"/>
        </w:rPr>
        <w:t> ?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  <w:r w:rsidR="00BD0CA2">
        <w:rPr>
          <w:rFonts w:asciiTheme="minorHAnsi" w:hAnsiTheme="minorHAnsi"/>
          <w:b w:val="0"/>
          <w:color w:val="00447A" w:themeColor="text2"/>
        </w:rPr>
        <w:t xml:space="preserve"> association étudiante qui nous récupère à l’aéroport (et fait le trajet en bus avec nous)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Si non, quel moyen avez-vous utilisé pour vous rendre sur le campus ?</w:t>
      </w:r>
    </w:p>
    <w:p w:rsidR="00BD0CA2" w:rsidRDefault="00BD0CA2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BB1896" w:rsidRPr="00C55436" w:rsidRDefault="006F4253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lastRenderedPageBreak/>
        <w:t>Hébergement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 xml:space="preserve">Sur le campus </w:t>
      </w:r>
      <w:r w:rsidRPr="00C55436">
        <w:rPr>
          <w:rFonts w:asciiTheme="minorHAnsi" w:hAnsiTheme="minorHAnsi"/>
          <w:b w:val="0"/>
          <w:i/>
          <w:color w:val="00447A" w:themeColor="text2"/>
        </w:rPr>
        <w:t>(supprimez ce qui ne vous concerne pas)</w:t>
      </w:r>
    </w:p>
    <w:p w:rsidR="00624B90" w:rsidRPr="00C55436" w:rsidRDefault="00624B90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Pr="00C55436" w:rsidRDefault="002955BA" w:rsidP="002955BA">
      <w:pPr>
        <w:pStyle w:val="03-titre3-Audencia"/>
        <w:rPr>
          <w:rStyle w:val="04-texteCourant-AudenciaCar"/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De quelle manière avez-vous trouvé ce logement ?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  <w:r w:rsidR="00BD0CA2">
        <w:rPr>
          <w:rFonts w:asciiTheme="minorHAnsi" w:hAnsiTheme="minorHAnsi"/>
          <w:b w:val="0"/>
          <w:color w:val="00447A" w:themeColor="text2"/>
        </w:rPr>
        <w:t>via le site de l’école</w:t>
      </w:r>
    </w:p>
    <w:p w:rsidR="002955BA" w:rsidRPr="00C55436" w:rsidRDefault="002955BA" w:rsidP="002955BA">
      <w:pPr>
        <w:pStyle w:val="03-titre3-Audencia"/>
        <w:rPr>
          <w:rStyle w:val="04-texteCourant-AudenciaCar"/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Quelles difficultés avez-vous rencontrées au cours de votre recherche ?</w:t>
      </w:r>
      <w:r w:rsidR="00BD0CA2">
        <w:rPr>
          <w:rFonts w:asciiTheme="minorHAnsi" w:hAnsiTheme="minorHAnsi"/>
          <w:b w:val="0"/>
          <w:color w:val="00447A" w:themeColor="text2"/>
        </w:rPr>
        <w:t xml:space="preserve"> </w:t>
      </w:r>
      <w:proofErr w:type="gramStart"/>
      <w:r w:rsidR="00BD0CA2">
        <w:rPr>
          <w:rFonts w:asciiTheme="minorHAnsi" w:hAnsiTheme="minorHAnsi"/>
          <w:b w:val="0"/>
          <w:color w:val="00447A" w:themeColor="text2"/>
        </w:rPr>
        <w:t>aucune</w:t>
      </w:r>
      <w:proofErr w:type="gramEnd"/>
      <w:r w:rsidR="00BD0CA2">
        <w:rPr>
          <w:rFonts w:asciiTheme="minorHAnsi" w:hAnsiTheme="minorHAnsi"/>
          <w:b w:val="0"/>
          <w:color w:val="00447A" w:themeColor="text2"/>
        </w:rPr>
        <w:t>, on postule et normalement aucun soucis de place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</w:t>
      </w:r>
      <w:r w:rsidR="00EF7B10" w:rsidRPr="00C55436">
        <w:rPr>
          <w:rFonts w:asciiTheme="minorHAnsi" w:hAnsiTheme="minorHAnsi"/>
          <w:b w:val="0"/>
          <w:color w:val="00447A" w:themeColor="text2"/>
        </w:rPr>
        <w:t>ls conseils</w:t>
      </w:r>
      <w:r w:rsidR="00BD0CA2">
        <w:rPr>
          <w:rFonts w:asciiTheme="minorHAnsi" w:hAnsiTheme="minorHAnsi"/>
          <w:b w:val="0"/>
          <w:color w:val="00447A" w:themeColor="text2"/>
        </w:rPr>
        <w:t xml:space="preserve"> </w:t>
      </w:r>
      <w:r w:rsidR="00EF7B10" w:rsidRPr="00C55436">
        <w:rPr>
          <w:rFonts w:asciiTheme="minorHAnsi" w:hAnsiTheme="minorHAnsi"/>
          <w:b w:val="0"/>
          <w:color w:val="00447A" w:themeColor="text2"/>
        </w:rPr>
        <w:t>pourriez</w:t>
      </w:r>
      <w:r w:rsidRPr="00C55436">
        <w:rPr>
          <w:rFonts w:asciiTheme="minorHAnsi" w:hAnsiTheme="minorHAnsi"/>
          <w:b w:val="0"/>
          <w:color w:val="00447A" w:themeColor="text2"/>
        </w:rPr>
        <w:t xml:space="preserve">-vous </w:t>
      </w:r>
      <w:r w:rsidR="00EF7B10" w:rsidRPr="00C55436">
        <w:rPr>
          <w:rFonts w:asciiTheme="minorHAnsi" w:hAnsiTheme="minorHAnsi"/>
          <w:b w:val="0"/>
          <w:color w:val="00447A" w:themeColor="text2"/>
        </w:rPr>
        <w:t xml:space="preserve">apporter </w:t>
      </w:r>
      <w:r w:rsidRPr="00C55436">
        <w:rPr>
          <w:rFonts w:asciiTheme="minorHAnsi" w:hAnsiTheme="minorHAnsi"/>
          <w:b w:val="0"/>
          <w:color w:val="00447A" w:themeColor="text2"/>
        </w:rPr>
        <w:t xml:space="preserve">aux futurs étudiants pour ce même </w:t>
      </w:r>
      <w:r w:rsidR="00EF7B10" w:rsidRPr="00C55436">
        <w:rPr>
          <w:rFonts w:asciiTheme="minorHAnsi" w:hAnsiTheme="minorHAnsi"/>
          <w:b w:val="0"/>
          <w:color w:val="00447A" w:themeColor="text2"/>
        </w:rPr>
        <w:t xml:space="preserve">séjour </w:t>
      </w:r>
      <w:r w:rsidR="00177216" w:rsidRPr="00C55436">
        <w:rPr>
          <w:rFonts w:asciiTheme="minorHAnsi" w:hAnsiTheme="minorHAnsi"/>
          <w:b w:val="0"/>
          <w:color w:val="00447A" w:themeColor="text2"/>
        </w:rPr>
        <w:t>(quartier, nom de résidence, etc.)</w:t>
      </w:r>
      <w:r w:rsidRPr="00C55436">
        <w:rPr>
          <w:rFonts w:asciiTheme="minorHAnsi" w:hAnsiTheme="minorHAnsi"/>
          <w:b w:val="0"/>
          <w:color w:val="00447A" w:themeColor="text2"/>
        </w:rPr>
        <w:t> ?</w:t>
      </w:r>
      <w:r w:rsidR="00BD0CA2">
        <w:rPr>
          <w:rFonts w:asciiTheme="minorHAnsi" w:hAnsiTheme="minorHAnsi"/>
          <w:b w:val="0"/>
          <w:color w:val="00447A" w:themeColor="text2"/>
        </w:rPr>
        <w:t xml:space="preserve"> </w:t>
      </w:r>
      <w:proofErr w:type="gramStart"/>
      <w:r w:rsidR="00BD0CA2">
        <w:rPr>
          <w:rFonts w:asciiTheme="minorHAnsi" w:hAnsiTheme="minorHAnsi"/>
          <w:b w:val="0"/>
          <w:color w:val="00447A" w:themeColor="text2"/>
        </w:rPr>
        <w:t>être</w:t>
      </w:r>
      <w:proofErr w:type="gramEnd"/>
      <w:r w:rsidR="00BD0CA2">
        <w:rPr>
          <w:rFonts w:asciiTheme="minorHAnsi" w:hAnsiTheme="minorHAnsi"/>
          <w:b w:val="0"/>
          <w:color w:val="00447A" w:themeColor="text2"/>
        </w:rPr>
        <w:t xml:space="preserve"> sur le campus pour être avec les étudiants (mais attention pas de salle commune pour se divertir ou de vraie cuisine !)</w:t>
      </w:r>
    </w:p>
    <w:p w:rsidR="00D22D76" w:rsidRPr="00C55436" w:rsidRDefault="00D22D76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22D76" w:rsidRPr="00C55436" w:rsidRDefault="00C55436" w:rsidP="00C55436">
      <w:p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</w:pPr>
      <w:r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t xml:space="preserve">Appréciation générale de l’Université d’accueil : </w:t>
      </w:r>
      <w:r w:rsidR="00D22D76"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t>environnement, situation…</w:t>
      </w:r>
      <w:r w:rsidR="00D22D76"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br/>
      </w:r>
      <w:r w:rsidR="00D22D76"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br/>
      </w:r>
      <w:r w:rsidR="00D22D76"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br/>
        <w:t>Points forts :</w:t>
      </w:r>
      <w:r w:rsidR="00BD0CA2">
        <w:rPr>
          <w:rFonts w:eastAsia="Times New Roman" w:cs="Arial"/>
          <w:color w:val="00447A" w:themeColor="text2"/>
          <w:sz w:val="24"/>
          <w:szCs w:val="24"/>
          <w:lang w:eastAsia="fr-FR"/>
        </w:rPr>
        <w:t xml:space="preserve"> localisation (centre de Séoul), université renommée</w:t>
      </w:r>
    </w:p>
    <w:p w:rsidR="00D22D76" w:rsidRPr="00C55436" w:rsidRDefault="00D22D76" w:rsidP="00D22D76">
      <w:pPr>
        <w:spacing w:after="0" w:line="240" w:lineRule="auto"/>
        <w:ind w:left="360"/>
        <w:rPr>
          <w:rFonts w:eastAsia="Times New Roman" w:cs="Arial"/>
          <w:b/>
          <w:color w:val="00447A" w:themeColor="text2"/>
          <w:sz w:val="24"/>
          <w:szCs w:val="24"/>
          <w:lang w:eastAsia="fr-FR"/>
        </w:rPr>
      </w:pPr>
    </w:p>
    <w:p w:rsidR="00D22D76" w:rsidRPr="00BD0CA2" w:rsidRDefault="00D22D76" w:rsidP="00BD0CA2">
      <w:p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  <w:sectPr w:rsidR="00D22D76" w:rsidRPr="00BD0CA2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t>Points faibles (le cas échéant) </w:t>
      </w:r>
      <w:proofErr w:type="gramStart"/>
      <w:r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t>:</w:t>
      </w:r>
      <w:r w:rsidR="00BD0CA2">
        <w:rPr>
          <w:rFonts w:eastAsia="Times New Roman" w:cs="Arial"/>
          <w:color w:val="00447A" w:themeColor="text2"/>
          <w:sz w:val="24"/>
          <w:szCs w:val="24"/>
          <w:lang w:eastAsia="fr-FR"/>
        </w:rPr>
        <w:t xml:space="preserve">  logement</w:t>
      </w:r>
      <w:proofErr w:type="gramEnd"/>
      <w:r w:rsidR="00BD0CA2">
        <w:rPr>
          <w:rFonts w:eastAsia="Times New Roman" w:cs="Arial"/>
          <w:color w:val="00447A" w:themeColor="text2"/>
          <w:sz w:val="24"/>
          <w:szCs w:val="24"/>
          <w:lang w:eastAsia="fr-FR"/>
        </w:rPr>
        <w:t xml:space="preserve"> sur le campus sans salle commune pour se divertir ou de vraie cuisine</w:t>
      </w:r>
    </w:p>
    <w:p w:rsidR="00624B90" w:rsidRPr="00C55436" w:rsidRDefault="00624B90" w:rsidP="002955BA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3B4829" w:rsidRPr="00C55436" w:rsidRDefault="003B4829" w:rsidP="006F4253">
      <w:pPr>
        <w:pStyle w:val="01-titre-Audencia"/>
        <w:rPr>
          <w:rFonts w:asciiTheme="minorHAnsi" w:hAnsiTheme="minorHAnsi"/>
          <w:sz w:val="22"/>
          <w:szCs w:val="22"/>
        </w:rPr>
      </w:pPr>
    </w:p>
    <w:p w:rsidR="006F4253" w:rsidRPr="00C55436" w:rsidRDefault="006F4253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Budget</w:t>
      </w:r>
    </w:p>
    <w:p w:rsidR="001B42ED" w:rsidRPr="00C55436" w:rsidRDefault="006F4253" w:rsidP="001B42ED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Moyen</w:t>
      </w:r>
    </w:p>
    <w:p w:rsidR="00E7010D" w:rsidRPr="00C55436" w:rsidRDefault="00E7010D" w:rsidP="00624B90">
      <w:pPr>
        <w:pStyle w:val="04-texteCourant-Audencia"/>
        <w:rPr>
          <w:rFonts w:asciiTheme="minorHAnsi" w:hAnsiTheme="minorHAnsi"/>
          <w:color w:val="00447A" w:themeColor="text2"/>
        </w:rPr>
        <w:sectPr w:rsidR="00E7010D" w:rsidRPr="00C55436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0CA2" w:rsidRPr="00C55436" w:rsidRDefault="00BD0CA2" w:rsidP="00E7010D">
      <w:pPr>
        <w:pStyle w:val="04-texteCourant-Audencia"/>
        <w:jc w:val="both"/>
        <w:rPr>
          <w:rFonts w:asciiTheme="minorHAnsi" w:hAnsiTheme="minorHAnsi"/>
          <w:i/>
          <w:color w:val="00447A" w:themeColor="text2"/>
        </w:rPr>
      </w:pPr>
      <w:r>
        <w:rPr>
          <w:rFonts w:asciiTheme="minorHAnsi" w:hAnsiTheme="minorHAnsi"/>
          <w:color w:val="00447A" w:themeColor="text2"/>
        </w:rPr>
        <w:lastRenderedPageBreak/>
        <w:t>5000€</w:t>
      </w:r>
    </w:p>
    <w:p w:rsidR="00177216" w:rsidRPr="00C55436" w:rsidRDefault="00177216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Assurance (souscrite avant votre départ)</w:t>
      </w:r>
    </w:p>
    <w:p w:rsidR="00177216" w:rsidRPr="00C55436" w:rsidRDefault="00BD0CA2" w:rsidP="00177216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>30€/mois environ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Billet d’avion A/R (France)</w:t>
      </w:r>
    </w:p>
    <w:p w:rsidR="002955BA" w:rsidRPr="00C55436" w:rsidRDefault="00BD0CA2" w:rsidP="002955BA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 xml:space="preserve">700€ british </w:t>
      </w:r>
      <w:proofErr w:type="spellStart"/>
      <w:r>
        <w:rPr>
          <w:rFonts w:asciiTheme="minorHAnsi" w:hAnsiTheme="minorHAnsi"/>
          <w:color w:val="00447A" w:themeColor="text2"/>
        </w:rPr>
        <w:t>airways</w:t>
      </w:r>
      <w:proofErr w:type="spellEnd"/>
    </w:p>
    <w:p w:rsidR="002955BA" w:rsidRPr="00C55436" w:rsidRDefault="002955BA" w:rsidP="006E137C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Logement</w:t>
      </w:r>
    </w:p>
    <w:p w:rsidR="002955BA" w:rsidRPr="00C55436" w:rsidRDefault="00BD0CA2" w:rsidP="002955BA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>320€/mois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Nourriture</w:t>
      </w:r>
    </w:p>
    <w:p w:rsidR="002955BA" w:rsidRPr="00C55436" w:rsidRDefault="00BD0CA2" w:rsidP="002955BA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>200€/mois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Transport locaux</w:t>
      </w:r>
    </w:p>
    <w:p w:rsidR="002955BA" w:rsidRPr="00C55436" w:rsidRDefault="00B97879" w:rsidP="002955BA">
      <w:pPr>
        <w:pStyle w:val="04-texteCourant-Audencia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color w:val="00447A" w:themeColor="text2"/>
        </w:rPr>
        <w:t>20€/mois</w:t>
      </w:r>
    </w:p>
    <w:p w:rsidR="006E137C" w:rsidRPr="00C55436" w:rsidRDefault="006E137C" w:rsidP="006E137C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Tourisme</w:t>
      </w:r>
    </w:p>
    <w:p w:rsidR="00624B90" w:rsidRPr="00C55436" w:rsidRDefault="00B97879" w:rsidP="002955BA">
      <w:pPr>
        <w:pStyle w:val="04-texteCourant-Audencia"/>
        <w:jc w:val="both"/>
        <w:rPr>
          <w:rFonts w:asciiTheme="minorHAnsi" w:hAnsiTheme="minorHAnsi"/>
          <w:color w:val="00447A" w:themeColor="text2"/>
        </w:rPr>
      </w:pPr>
      <w:r>
        <w:rPr>
          <w:rFonts w:asciiTheme="minorHAnsi" w:hAnsiTheme="minorHAnsi"/>
          <w:i/>
          <w:color w:val="00447A" w:themeColor="text2"/>
        </w:rPr>
        <w:t>2000€ au total</w:t>
      </w:r>
      <w:r w:rsidR="006E137C" w:rsidRPr="00C55436">
        <w:rPr>
          <w:rFonts w:asciiTheme="minorHAnsi" w:hAnsiTheme="minorHAnsi"/>
          <w:i/>
          <w:color w:val="00447A" w:themeColor="text2"/>
        </w:rPr>
        <w:t xml:space="preserve"> </w:t>
      </w:r>
      <w:r w:rsidR="001A0C0C" w:rsidRPr="00C55436">
        <w:rPr>
          <w:rFonts w:asciiTheme="minorHAnsi" w:hAnsiTheme="minorHAnsi"/>
          <w:i/>
          <w:color w:val="00447A" w:themeColor="text2"/>
        </w:rPr>
        <w:t>(visites touristiques, sport, sorties…)</w:t>
      </w:r>
    </w:p>
    <w:p w:rsidR="00C55436" w:rsidRDefault="00C55436" w:rsidP="002955BA">
      <w:pPr>
        <w:pStyle w:val="04-texteCourant-Audencia"/>
        <w:jc w:val="both"/>
        <w:rPr>
          <w:rFonts w:asciiTheme="minorHAnsi" w:hAnsiTheme="minorHAnsi"/>
          <w:color w:val="00447A" w:themeColor="text2"/>
        </w:rPr>
      </w:pPr>
    </w:p>
    <w:p w:rsidR="00C55436" w:rsidRPr="00C55436" w:rsidRDefault="00C55436" w:rsidP="002955BA">
      <w:pPr>
        <w:pStyle w:val="04-texteCourant-Audencia"/>
        <w:jc w:val="both"/>
        <w:rPr>
          <w:rFonts w:asciiTheme="minorHAnsi" w:hAnsiTheme="minorHAnsi"/>
          <w:b/>
          <w:color w:val="00447A" w:themeColor="text2"/>
          <w:sz w:val="28"/>
          <w:szCs w:val="28"/>
        </w:rPr>
      </w:pPr>
    </w:p>
    <w:p w:rsidR="00C55436" w:rsidRPr="00C55436" w:rsidRDefault="00C55436" w:rsidP="002955BA">
      <w:pPr>
        <w:pStyle w:val="04-texteCourant-Audencia"/>
        <w:jc w:val="both"/>
        <w:rPr>
          <w:rFonts w:asciiTheme="minorHAnsi" w:hAnsiTheme="minorHAnsi"/>
          <w:b/>
          <w:color w:val="00447A" w:themeColor="text2"/>
          <w:sz w:val="28"/>
          <w:szCs w:val="28"/>
        </w:rPr>
        <w:sectPr w:rsidR="00C55436" w:rsidRPr="00C55436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Evaluation des cours</w:t>
      </w:r>
      <w:r>
        <w:rPr>
          <w:rFonts w:asciiTheme="minorHAnsi" w:hAnsiTheme="minorHAnsi"/>
          <w:b/>
          <w:color w:val="00447A" w:themeColor="text2"/>
          <w:sz w:val="28"/>
          <w:szCs w:val="28"/>
        </w:rPr>
        <w:t xml:space="preserve"> suivis</w:t>
      </w:r>
    </w:p>
    <w:p w:rsidR="003A3189" w:rsidRPr="00C55436" w:rsidRDefault="003A3189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34300F" w:rsidRPr="00C55436" w:rsidRDefault="0034300F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eastAsia="Times New Roman" w:cs="Arial"/>
          <w:color w:val="00447A" w:themeColor="text2"/>
          <w:lang w:eastAsia="fr-FR"/>
        </w:rPr>
      </w:pPr>
      <w:r w:rsidRPr="00C55436">
        <w:rPr>
          <w:rFonts w:eastAsia="Times New Roman" w:cs="Arial"/>
          <w:color w:val="00447A" w:themeColor="text2"/>
          <w:lang w:eastAsia="fr-FR"/>
        </w:rPr>
        <w:t xml:space="preserve">Listez les cours que vous avez suivis et </w:t>
      </w:r>
      <w:r w:rsidRPr="00C55436">
        <w:rPr>
          <w:rFonts w:eastAsia="Times New Roman" w:cs="Arial"/>
          <w:b/>
          <w:color w:val="00447A" w:themeColor="text2"/>
          <w:lang w:eastAsia="fr-FR"/>
        </w:rPr>
        <w:t xml:space="preserve">explicitez </w:t>
      </w:r>
      <w:r w:rsidRPr="00C55436">
        <w:rPr>
          <w:rFonts w:eastAsia="Times New Roman" w:cs="Arial"/>
          <w:color w:val="00447A" w:themeColor="text2"/>
          <w:lang w:eastAsia="fr-FR"/>
        </w:rPr>
        <w:t>vos appréciations :</w:t>
      </w:r>
    </w:p>
    <w:p w:rsidR="0034300F" w:rsidRDefault="0034300F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eastAsia="Times New Roman" w:cs="Arial"/>
          <w:b/>
          <w:color w:val="00447A" w:themeColor="text2"/>
          <w:lang w:eastAsia="fr-FR"/>
        </w:rPr>
      </w:pPr>
      <w:r w:rsidRPr="00C55436">
        <w:rPr>
          <w:rFonts w:eastAsia="Times New Roman" w:cs="Arial"/>
          <w:b/>
          <w:color w:val="00447A" w:themeColor="text2"/>
          <w:lang w:eastAsia="fr-FR"/>
        </w:rPr>
        <w:t>1-Excellent   2-Bon  3-Moyen  4-Ne m’a rien apporté  5-Très difficile</w:t>
      </w:r>
    </w:p>
    <w:p w:rsidR="00C55436" w:rsidRDefault="00C55436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eastAsia="Times New Roman" w:cs="Arial"/>
          <w:b/>
          <w:color w:val="00447A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1"/>
        <w:gridCol w:w="1836"/>
        <w:gridCol w:w="1810"/>
        <w:gridCol w:w="3655"/>
      </w:tblGrid>
      <w:tr w:rsidR="00C55436" w:rsidTr="007075D0">
        <w:tc>
          <w:tcPr>
            <w:tcW w:w="1761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CODE COURS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INTITULE</w:t>
            </w:r>
          </w:p>
        </w:tc>
        <w:tc>
          <w:tcPr>
            <w:tcW w:w="1810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NB CREDITS</w:t>
            </w:r>
          </w:p>
        </w:tc>
        <w:tc>
          <w:tcPr>
            <w:tcW w:w="3655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APPRECIATION/ARGUMENTATION</w:t>
            </w:r>
          </w:p>
        </w:tc>
      </w:tr>
      <w:tr w:rsidR="00C55436" w:rsidTr="007075D0">
        <w:tc>
          <w:tcPr>
            <w:tcW w:w="1761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lastRenderedPageBreak/>
              <w:t>Public relations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</w:tc>
        <w:tc>
          <w:tcPr>
            <w:tcW w:w="3655" w:type="dxa"/>
          </w:tcPr>
          <w:p w:rsidR="00393111" w:rsidRDefault="00393111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2</w:t>
            </w:r>
          </w:p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 xml:space="preserve">Intéressant car pas de cours de communication à </w:t>
            </w:r>
            <w:proofErr w:type="spellStart"/>
            <w:r>
              <w:rPr>
                <w:rFonts w:asciiTheme="minorHAnsi" w:hAnsiTheme="minorHAnsi"/>
                <w:color w:val="00447A" w:themeColor="text2"/>
              </w:rPr>
              <w:t>Audencia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>. Des projets de groupe. Cours débutant</w:t>
            </w:r>
          </w:p>
        </w:tc>
      </w:tr>
      <w:tr w:rsidR="00C55436" w:rsidTr="007075D0">
        <w:tc>
          <w:tcPr>
            <w:tcW w:w="1761" w:type="dxa"/>
          </w:tcPr>
          <w:p w:rsidR="00B97879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Strategic Management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</w:tc>
        <w:tc>
          <w:tcPr>
            <w:tcW w:w="3655" w:type="dxa"/>
          </w:tcPr>
          <w:p w:rsidR="00393111" w:rsidRDefault="00393111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2</w:t>
            </w:r>
          </w:p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 xml:space="preserve">Intéressant, demande beaucoup de temps (divers projets de groupe, devoirs à rendre </w:t>
            </w:r>
            <w:proofErr w:type="spellStart"/>
            <w:r>
              <w:rPr>
                <w:rFonts w:asciiTheme="minorHAnsi" w:hAnsiTheme="minorHAnsi"/>
                <w:color w:val="00447A" w:themeColor="text2"/>
              </w:rPr>
              <w:t>etc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>)</w:t>
            </w:r>
          </w:p>
        </w:tc>
      </w:tr>
      <w:tr w:rsidR="00C55436" w:rsidTr="007075D0">
        <w:tc>
          <w:tcPr>
            <w:tcW w:w="1761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proofErr w:type="spellStart"/>
            <w:r>
              <w:rPr>
                <w:rFonts w:asciiTheme="minorHAnsi" w:hAnsiTheme="minorHAnsi"/>
                <w:color w:val="00447A" w:themeColor="text2"/>
              </w:rPr>
              <w:t>Geopolitics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447A" w:themeColor="text2"/>
              </w:rPr>
              <w:t>regional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447A" w:themeColor="text2"/>
              </w:rPr>
              <w:t>integration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>)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</w:tc>
        <w:tc>
          <w:tcPr>
            <w:tcW w:w="3655" w:type="dxa"/>
          </w:tcPr>
          <w:p w:rsidR="00393111" w:rsidRDefault="00393111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4</w:t>
            </w:r>
          </w:p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Inutile, seulement un exposé et un travail de groupe (dissertation), articles à lire avant le début du cours. Pas de fond</w:t>
            </w:r>
          </w:p>
        </w:tc>
      </w:tr>
      <w:tr w:rsidR="00C55436" w:rsidTr="007075D0">
        <w:tc>
          <w:tcPr>
            <w:tcW w:w="1761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proofErr w:type="spellStart"/>
            <w:r>
              <w:rPr>
                <w:rFonts w:asciiTheme="minorHAnsi" w:hAnsiTheme="minorHAnsi"/>
                <w:color w:val="00447A" w:themeColor="text2"/>
              </w:rPr>
              <w:t>Geopolitics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 xml:space="preserve"> (international </w:t>
            </w:r>
            <w:proofErr w:type="spellStart"/>
            <w:r>
              <w:rPr>
                <w:rFonts w:asciiTheme="minorHAnsi" w:hAnsiTheme="minorHAnsi"/>
                <w:color w:val="00447A" w:themeColor="text2"/>
              </w:rPr>
              <w:t>organizations</w:t>
            </w:r>
            <w:proofErr w:type="spellEnd"/>
            <w:r>
              <w:rPr>
                <w:rFonts w:asciiTheme="minorHAnsi" w:hAnsiTheme="minorHAnsi"/>
                <w:color w:val="00447A" w:themeColor="text2"/>
              </w:rPr>
              <w:t>)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</w:tc>
        <w:tc>
          <w:tcPr>
            <w:tcW w:w="3655" w:type="dxa"/>
          </w:tcPr>
          <w:p w:rsidR="00393111" w:rsidRDefault="00393111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 xml:space="preserve">Intéressant mais trop théorique </w:t>
            </w:r>
          </w:p>
        </w:tc>
      </w:tr>
      <w:tr w:rsidR="00C55436" w:rsidTr="007075D0">
        <w:tc>
          <w:tcPr>
            <w:tcW w:w="1761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International Business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3</w:t>
            </w:r>
          </w:p>
        </w:tc>
        <w:tc>
          <w:tcPr>
            <w:tcW w:w="3655" w:type="dxa"/>
          </w:tcPr>
          <w:p w:rsidR="00393111" w:rsidRDefault="00393111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2</w:t>
            </w:r>
          </w:p>
          <w:p w:rsidR="00C55436" w:rsidRDefault="00B97879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Correct, mais niveau licence donc on n’apprend rien de nouveau</w:t>
            </w:r>
          </w:p>
        </w:tc>
      </w:tr>
      <w:tr w:rsidR="00C55436" w:rsidTr="007075D0">
        <w:tc>
          <w:tcPr>
            <w:tcW w:w="1761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1810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  <w:tc>
          <w:tcPr>
            <w:tcW w:w="3655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</w:p>
        </w:tc>
      </w:tr>
    </w:tbl>
    <w:p w:rsidR="00177216" w:rsidRPr="00C55436" w:rsidRDefault="00177216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E7010D" w:rsidRPr="00C55436" w:rsidRDefault="006F4253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Conseils pratiques</w:t>
      </w: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Logement :</w:t>
      </w:r>
      <w:r w:rsidR="00393111">
        <w:rPr>
          <w:rFonts w:asciiTheme="minorHAnsi" w:hAnsiTheme="minorHAnsi"/>
          <w:b w:val="0"/>
          <w:color w:val="00447A" w:themeColor="text2"/>
        </w:rPr>
        <w:t xml:space="preserve"> rester sur le campus car on est avec les autres étudiants, c’est moins cher et très bien situé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6F4253" w:rsidRPr="00C55436" w:rsidRDefault="006F4253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Transport en commun</w:t>
      </w:r>
      <w:r w:rsidR="005953A5" w:rsidRPr="00C55436">
        <w:rPr>
          <w:rFonts w:asciiTheme="minorHAnsi" w:hAnsiTheme="minorHAnsi"/>
          <w:b w:val="0"/>
          <w:color w:val="00447A" w:themeColor="text2"/>
        </w:rPr>
        <w:t>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pas de carte mensuelle ou carnet de ticket. Prendre des tickets à l’unité. Le soir rentrer en taxi car peu cher quand on le partage (environ 3-4 euros/pers)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6F4253" w:rsidRPr="00C55436" w:rsidRDefault="005953A5" w:rsidP="006F4253">
      <w:pPr>
        <w:pStyle w:val="04-texteCourant-Audencia"/>
        <w:rPr>
          <w:rFonts w:asciiTheme="minorHAnsi" w:hAnsiTheme="minorHAnsi"/>
          <w:color w:val="00447A" w:themeColor="text2"/>
        </w:rPr>
      </w:pPr>
      <w:r w:rsidRPr="00C55436">
        <w:rPr>
          <w:rStyle w:val="03-titre3-AudenciaCar"/>
          <w:rFonts w:asciiTheme="minorHAnsi" w:hAnsiTheme="minorHAnsi"/>
          <w:b w:val="0"/>
          <w:color w:val="00447A" w:themeColor="text2"/>
        </w:rPr>
        <w:t>Téléphone</w:t>
      </w:r>
      <w:r w:rsidR="006F4253" w:rsidRPr="00C55436">
        <w:rPr>
          <w:rStyle w:val="03-titre3-AudenciaCar"/>
          <w:rFonts w:asciiTheme="minorHAnsi" w:hAnsiTheme="minorHAnsi"/>
          <w:b w:val="0"/>
          <w:color w:val="00447A" w:themeColor="text2"/>
        </w:rPr>
        <w:t> :</w:t>
      </w:r>
      <w:r w:rsidR="006F4253" w:rsidRPr="00C55436">
        <w:rPr>
          <w:rFonts w:asciiTheme="minorHAnsi" w:hAnsiTheme="minorHAnsi"/>
          <w:color w:val="00447A" w:themeColor="text2"/>
        </w:rPr>
        <w:t xml:space="preserve"> </w:t>
      </w:r>
      <w:r w:rsidR="00393111">
        <w:rPr>
          <w:rFonts w:asciiTheme="minorHAnsi" w:hAnsiTheme="minorHAnsi"/>
          <w:color w:val="00447A" w:themeColor="text2"/>
        </w:rPr>
        <w:t xml:space="preserve">acheter une </w:t>
      </w:r>
      <w:proofErr w:type="spellStart"/>
      <w:r w:rsidR="00393111">
        <w:rPr>
          <w:rFonts w:asciiTheme="minorHAnsi" w:hAnsiTheme="minorHAnsi"/>
          <w:color w:val="00447A" w:themeColor="text2"/>
        </w:rPr>
        <w:t>sim</w:t>
      </w:r>
      <w:proofErr w:type="spellEnd"/>
      <w:r w:rsidR="00393111">
        <w:rPr>
          <w:rFonts w:asciiTheme="minorHAnsi" w:hAnsiTheme="minorHAnsi"/>
          <w:color w:val="00447A" w:themeColor="text2"/>
        </w:rPr>
        <w:t xml:space="preserve"> locale dans les supérettes ou utiliser seulement </w:t>
      </w:r>
      <w:proofErr w:type="gramStart"/>
      <w:r w:rsidR="00393111">
        <w:rPr>
          <w:rFonts w:asciiTheme="minorHAnsi" w:hAnsiTheme="minorHAnsi"/>
          <w:color w:val="00447A" w:themeColor="text2"/>
        </w:rPr>
        <w:t>la</w:t>
      </w:r>
      <w:proofErr w:type="gramEnd"/>
      <w:r w:rsidR="00393111">
        <w:rPr>
          <w:rFonts w:asciiTheme="minorHAnsi" w:hAnsiTheme="minorHAnsi"/>
          <w:color w:val="00447A" w:themeColor="text2"/>
        </w:rPr>
        <w:t xml:space="preserve"> wifi pour communiquer (cela se fait)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CC1DDE" w:rsidRPr="00C55436" w:rsidRDefault="001A0C0C" w:rsidP="001A0C0C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Argent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(budget, banque, etc.)</w:t>
      </w:r>
      <w:r w:rsidRPr="00C55436">
        <w:rPr>
          <w:rFonts w:asciiTheme="minorHAnsi" w:hAnsiTheme="minorHAnsi"/>
          <w:b w:val="0"/>
          <w:color w:val="00447A" w:themeColor="text2"/>
        </w:rPr>
        <w:t> </w:t>
      </w:r>
      <w:proofErr w:type="gramStart"/>
      <w:r w:rsidRPr="00C55436">
        <w:rPr>
          <w:rFonts w:asciiTheme="minorHAnsi" w:hAnsiTheme="minorHAnsi"/>
          <w:b w:val="0"/>
          <w:color w:val="00447A" w:themeColor="text2"/>
        </w:rPr>
        <w:t xml:space="preserve">: </w:t>
      </w:r>
      <w:r w:rsidR="00393111">
        <w:rPr>
          <w:rFonts w:asciiTheme="minorHAnsi" w:hAnsiTheme="minorHAnsi"/>
          <w:b w:val="0"/>
          <w:color w:val="00447A" w:themeColor="text2"/>
        </w:rPr>
        <w:t xml:space="preserve"> avoir</w:t>
      </w:r>
      <w:proofErr w:type="gramEnd"/>
      <w:r w:rsidR="00393111">
        <w:rPr>
          <w:rFonts w:asciiTheme="minorHAnsi" w:hAnsiTheme="minorHAnsi"/>
          <w:b w:val="0"/>
          <w:color w:val="00447A" w:themeColor="text2"/>
        </w:rPr>
        <w:t xml:space="preserve"> une banque qui permet de réduire les frais lorsqu’on retire de l’argent sinon cela devient trop cher – ouvrir un compte à la </w:t>
      </w:r>
      <w:proofErr w:type="spellStart"/>
      <w:r w:rsidR="00393111">
        <w:rPr>
          <w:rFonts w:asciiTheme="minorHAnsi" w:hAnsiTheme="minorHAnsi"/>
          <w:b w:val="0"/>
          <w:color w:val="00447A" w:themeColor="text2"/>
        </w:rPr>
        <w:t>Woori</w:t>
      </w:r>
      <w:proofErr w:type="spellEnd"/>
      <w:r w:rsidR="00393111">
        <w:rPr>
          <w:rFonts w:asciiTheme="minorHAnsi" w:hAnsiTheme="minorHAnsi"/>
          <w:b w:val="0"/>
          <w:color w:val="00447A" w:themeColor="text2"/>
        </w:rPr>
        <w:t xml:space="preserve"> Bank de l’école (aucun frais, une carte bleue </w:t>
      </w:r>
      <w:proofErr w:type="spellStart"/>
      <w:r w:rsidR="00393111">
        <w:rPr>
          <w:rFonts w:asciiTheme="minorHAnsi" w:hAnsiTheme="minorHAnsi"/>
          <w:b w:val="0"/>
          <w:color w:val="00447A" w:themeColor="text2"/>
        </w:rPr>
        <w:t>etc</w:t>
      </w:r>
      <w:proofErr w:type="spellEnd"/>
      <w:r w:rsidR="00393111">
        <w:rPr>
          <w:rFonts w:asciiTheme="minorHAnsi" w:hAnsiTheme="minorHAnsi"/>
          <w:b w:val="0"/>
          <w:color w:val="00447A" w:themeColor="text2"/>
        </w:rPr>
        <w:t>)</w:t>
      </w:r>
    </w:p>
    <w:p w:rsidR="000C6AC4" w:rsidRPr="00C55436" w:rsidRDefault="000C6AC4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0C6AC4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Santé et Assurance</w:t>
      </w:r>
      <w:r w:rsidR="00177216" w:rsidRPr="00C55436">
        <w:rPr>
          <w:rFonts w:asciiTheme="minorHAnsi" w:hAnsiTheme="minorHAnsi"/>
          <w:b w:val="0"/>
          <w:color w:val="00447A" w:themeColor="text2"/>
        </w:rPr>
        <w:t>s</w:t>
      </w:r>
      <w:r w:rsidRPr="00C55436">
        <w:rPr>
          <w:rFonts w:asciiTheme="minorHAnsi" w:hAnsiTheme="minorHAnsi"/>
          <w:b w:val="0"/>
          <w:color w:val="00447A" w:themeColor="text2"/>
        </w:rPr>
        <w:t>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assurances maladies pour environ 25-35€/mois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Visa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à retirer 1 mois avant le départ environ</w:t>
      </w:r>
    </w:p>
    <w:p w:rsidR="000C6AC4" w:rsidRPr="00C55436" w:rsidRDefault="000C6AC4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B0B66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Bourse</w:t>
      </w:r>
      <w:r w:rsidR="00EF7B10" w:rsidRPr="00C55436">
        <w:rPr>
          <w:rFonts w:asciiTheme="minorHAnsi" w:hAnsiTheme="minorHAnsi"/>
          <w:b w:val="0"/>
          <w:color w:val="00447A" w:themeColor="text2"/>
        </w:rPr>
        <w:t>(</w:t>
      </w:r>
      <w:r w:rsidRPr="00C55436">
        <w:rPr>
          <w:rFonts w:asciiTheme="minorHAnsi" w:hAnsiTheme="minorHAnsi"/>
          <w:b w:val="0"/>
          <w:color w:val="00447A" w:themeColor="text2"/>
        </w:rPr>
        <w:t>s</w:t>
      </w:r>
      <w:r w:rsidR="00EF7B10" w:rsidRPr="00C55436">
        <w:rPr>
          <w:rFonts w:asciiTheme="minorHAnsi" w:hAnsiTheme="minorHAnsi"/>
          <w:b w:val="0"/>
          <w:color w:val="00447A" w:themeColor="text2"/>
        </w:rPr>
        <w:t>)</w:t>
      </w:r>
      <w:r w:rsidRPr="00C55436">
        <w:rPr>
          <w:rFonts w:asciiTheme="minorHAnsi" w:hAnsiTheme="minorHAnsi"/>
          <w:b w:val="0"/>
          <w:color w:val="00447A" w:themeColor="text2"/>
        </w:rPr>
        <w:t>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postuler à </w:t>
      </w:r>
      <w:proofErr w:type="spellStart"/>
      <w:r w:rsidR="00393111">
        <w:rPr>
          <w:rFonts w:asciiTheme="minorHAnsi" w:hAnsiTheme="minorHAnsi"/>
          <w:b w:val="0"/>
          <w:color w:val="00447A" w:themeColor="text2"/>
        </w:rPr>
        <w:t>Envoleo</w:t>
      </w:r>
      <w:proofErr w:type="spellEnd"/>
      <w:r w:rsidR="00393111">
        <w:rPr>
          <w:rFonts w:asciiTheme="minorHAnsi" w:hAnsiTheme="minorHAnsi"/>
          <w:b w:val="0"/>
          <w:color w:val="00447A" w:themeColor="text2"/>
        </w:rPr>
        <w:t xml:space="preserve"> (1000€ non boursier, 2000€ boursier) cela vaut vraiment le coup !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Intégration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ne pas hésiter à sortir et participer aux activités dès le début pour rencontrer les autres étudiants car cela passe vite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Vie universitaire (cours, campus) :</w:t>
      </w:r>
      <w:r w:rsidR="00393111">
        <w:rPr>
          <w:rFonts w:asciiTheme="minorHAnsi" w:hAnsiTheme="minorHAnsi"/>
          <w:b w:val="0"/>
          <w:color w:val="00447A" w:themeColor="text2"/>
        </w:rPr>
        <w:t xml:space="preserve"> agréable (campus gigantesque, </w:t>
      </w:r>
      <w:proofErr w:type="spellStart"/>
      <w:r w:rsidR="00393111">
        <w:rPr>
          <w:rFonts w:asciiTheme="minorHAnsi" w:hAnsiTheme="minorHAnsi"/>
          <w:b w:val="0"/>
          <w:color w:val="00447A" w:themeColor="text2"/>
        </w:rPr>
        <w:t>infras</w:t>
      </w:r>
      <w:proofErr w:type="spellEnd"/>
      <w:r w:rsidR="00393111">
        <w:rPr>
          <w:rFonts w:asciiTheme="minorHAnsi" w:hAnsiTheme="minorHAnsi"/>
          <w:b w:val="0"/>
          <w:color w:val="00447A" w:themeColor="text2"/>
        </w:rPr>
        <w:t xml:space="preserve"> de sport)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Vie quotidienne (ville, sortie, tourisme) :</w:t>
      </w:r>
      <w:r w:rsidR="00393111">
        <w:rPr>
          <w:rFonts w:asciiTheme="minorHAnsi" w:hAnsiTheme="minorHAnsi"/>
          <w:b w:val="0"/>
          <w:color w:val="00447A" w:themeColor="text2"/>
        </w:rPr>
        <w:t xml:space="preserve"> ville très dynamique pour les jeunes, vie nocturne dense, très sécurisé, attention cependant les coréens parlent peu anglais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4-texteCourant-Audencia"/>
        <w:rPr>
          <w:rFonts w:asciiTheme="minorHAnsi" w:hAnsiTheme="minorHAnsi"/>
          <w:b/>
          <w:color w:val="00447A" w:themeColor="text2"/>
          <w:sz w:val="28"/>
          <w:szCs w:val="28"/>
        </w:rPr>
      </w:pP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Avez-vous des conseils</w:t>
      </w:r>
      <w:r w:rsidR="00EF7B10" w:rsidRPr="00C55436">
        <w:rPr>
          <w:rFonts w:asciiTheme="minorHAnsi" w:hAnsiTheme="minorHAnsi"/>
          <w:b/>
          <w:color w:val="00447A" w:themeColor="text2"/>
          <w:sz w:val="28"/>
          <w:szCs w:val="28"/>
        </w:rPr>
        <w:t>, remarques</w:t>
      </w: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 xml:space="preserve"> ou astuces à </w:t>
      </w:r>
      <w:r w:rsidR="00EF7B10" w:rsidRPr="00C55436">
        <w:rPr>
          <w:rFonts w:asciiTheme="minorHAnsi" w:hAnsiTheme="minorHAnsi"/>
          <w:b/>
          <w:color w:val="00447A" w:themeColor="text2"/>
          <w:sz w:val="28"/>
          <w:szCs w:val="28"/>
        </w:rPr>
        <w:t>ajouter </w:t>
      </w: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?</w:t>
      </w:r>
    </w:p>
    <w:p w:rsidR="005953A5" w:rsidRDefault="005953A5" w:rsidP="005953A5">
      <w:pPr>
        <w:rPr>
          <w:color w:val="00447A" w:themeColor="text2"/>
        </w:rPr>
      </w:pPr>
    </w:p>
    <w:p w:rsidR="00393111" w:rsidRPr="00C55436" w:rsidRDefault="00393111" w:rsidP="005953A5">
      <w:pPr>
        <w:rPr>
          <w:color w:val="00447A" w:themeColor="text2"/>
        </w:rPr>
      </w:pPr>
      <w:r>
        <w:rPr>
          <w:color w:val="00447A" w:themeColor="text2"/>
        </w:rPr>
        <w:t xml:space="preserve">Ce fut un semestre vraiment génial, beaucoup de rencontres et de sorties. Il ne faut pas hésiter à voyager en </w:t>
      </w:r>
      <w:proofErr w:type="spellStart"/>
      <w:r>
        <w:rPr>
          <w:color w:val="00447A" w:themeColor="text2"/>
        </w:rPr>
        <w:t>corée</w:t>
      </w:r>
      <w:proofErr w:type="spellEnd"/>
      <w:r>
        <w:rPr>
          <w:color w:val="00447A" w:themeColor="text2"/>
        </w:rPr>
        <w:t xml:space="preserve"> et à l’étranger et s’imprégner de la culture locale (nourriture </w:t>
      </w:r>
      <w:proofErr w:type="spellStart"/>
      <w:r>
        <w:rPr>
          <w:color w:val="00447A" w:themeColor="text2"/>
        </w:rPr>
        <w:t>etc</w:t>
      </w:r>
      <w:proofErr w:type="spellEnd"/>
      <w:r>
        <w:rPr>
          <w:color w:val="00447A" w:themeColor="text2"/>
        </w:rPr>
        <w:t xml:space="preserve">) car le temps passe vite. Voyages à faire : Japon, </w:t>
      </w:r>
      <w:proofErr w:type="spellStart"/>
      <w:r>
        <w:rPr>
          <w:color w:val="00447A" w:themeColor="text2"/>
        </w:rPr>
        <w:t>Pekin</w:t>
      </w:r>
      <w:proofErr w:type="spellEnd"/>
      <w:r>
        <w:rPr>
          <w:color w:val="00447A" w:themeColor="text2"/>
        </w:rPr>
        <w:t xml:space="preserve">, Shanghai, Taiwan, </w:t>
      </w:r>
      <w:proofErr w:type="spellStart"/>
      <w:r>
        <w:rPr>
          <w:color w:val="00447A" w:themeColor="text2"/>
        </w:rPr>
        <w:t>Jeju</w:t>
      </w:r>
      <w:proofErr w:type="spellEnd"/>
      <w:r>
        <w:rPr>
          <w:color w:val="00447A" w:themeColor="text2"/>
        </w:rPr>
        <w:t xml:space="preserve"> Island, l’intérieur de la Corée (temple </w:t>
      </w:r>
      <w:proofErr w:type="spellStart"/>
      <w:r>
        <w:rPr>
          <w:color w:val="00447A" w:themeColor="text2"/>
        </w:rPr>
        <w:t>stay</w:t>
      </w:r>
      <w:proofErr w:type="spellEnd"/>
      <w:r>
        <w:rPr>
          <w:color w:val="00447A" w:themeColor="text2"/>
        </w:rPr>
        <w:t>…) ou encore les Philippines</w:t>
      </w:r>
    </w:p>
    <w:p w:rsidR="005953A5" w:rsidRPr="00C55436" w:rsidRDefault="005953A5" w:rsidP="005953A5">
      <w:pPr>
        <w:rPr>
          <w:color w:val="00447A" w:themeColor="text2"/>
        </w:rPr>
      </w:pPr>
    </w:p>
    <w:p w:rsidR="009454E4" w:rsidRDefault="005953A5" w:rsidP="00C55436">
      <w:pPr>
        <w:tabs>
          <w:tab w:val="left" w:pos="1395"/>
        </w:tabs>
        <w:rPr>
          <w:b/>
          <w:color w:val="00447A" w:themeColor="text2"/>
        </w:rPr>
      </w:pPr>
      <w:r w:rsidRPr="00C55436">
        <w:rPr>
          <w:b/>
          <w:color w:val="00447A" w:themeColor="text2"/>
        </w:rPr>
        <w:t>Merci de nous transmettre</w:t>
      </w:r>
      <w:r w:rsidR="00EF7B10" w:rsidRPr="00C55436">
        <w:rPr>
          <w:b/>
          <w:color w:val="00447A" w:themeColor="text2"/>
        </w:rPr>
        <w:t xml:space="preserve"> de préférence</w:t>
      </w:r>
      <w:r w:rsidRPr="00C55436">
        <w:rPr>
          <w:b/>
          <w:color w:val="00447A" w:themeColor="text2"/>
        </w:rPr>
        <w:t xml:space="preserve"> une photo de groupe, qui </w:t>
      </w:r>
      <w:r w:rsidR="00C55436">
        <w:rPr>
          <w:b/>
          <w:color w:val="00447A" w:themeColor="text2"/>
        </w:rPr>
        <w:t>soit la plus représentative</w:t>
      </w:r>
      <w:r w:rsidR="00EF7B10" w:rsidRPr="00C55436">
        <w:rPr>
          <w:b/>
          <w:color w:val="00447A" w:themeColor="text2"/>
        </w:rPr>
        <w:t xml:space="preserve"> de </w:t>
      </w:r>
      <w:r w:rsidR="00C55436">
        <w:rPr>
          <w:b/>
          <w:color w:val="00447A" w:themeColor="text2"/>
        </w:rPr>
        <w:t>v</w:t>
      </w:r>
      <w:r w:rsidRPr="00C55436">
        <w:rPr>
          <w:b/>
          <w:color w:val="00447A" w:themeColor="text2"/>
        </w:rPr>
        <w:t>otre voyage, de vos souvenirs, etc.</w:t>
      </w:r>
    </w:p>
    <w:p w:rsidR="00C55436" w:rsidRDefault="00C55436" w:rsidP="00C55436">
      <w:pPr>
        <w:tabs>
          <w:tab w:val="left" w:pos="1395"/>
        </w:tabs>
        <w:rPr>
          <w:b/>
          <w:color w:val="00447A" w:themeColor="text2"/>
        </w:rPr>
      </w:pPr>
    </w:p>
    <w:p w:rsidR="00393111" w:rsidRPr="00C55436" w:rsidRDefault="00393111" w:rsidP="00C55436">
      <w:pPr>
        <w:tabs>
          <w:tab w:val="left" w:pos="1395"/>
        </w:tabs>
        <w:rPr>
          <w:b/>
          <w:color w:val="00447A" w:themeColor="text2"/>
        </w:rPr>
      </w:pPr>
    </w:p>
    <w:sectPr w:rsidR="00393111" w:rsidRPr="00C55436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C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1C111A"/>
    <w:multiLevelType w:val="hybridMultilevel"/>
    <w:tmpl w:val="820EBC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197A"/>
    <w:multiLevelType w:val="hybridMultilevel"/>
    <w:tmpl w:val="FB7AF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54E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abstractNum w:abstractNumId="5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263AA"/>
    <w:multiLevelType w:val="hybridMultilevel"/>
    <w:tmpl w:val="7EB2C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0342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356A8"/>
    <w:rsid w:val="000747A3"/>
    <w:rsid w:val="000C6AC4"/>
    <w:rsid w:val="001676B8"/>
    <w:rsid w:val="00177216"/>
    <w:rsid w:val="001A0C0C"/>
    <w:rsid w:val="001A2C38"/>
    <w:rsid w:val="001B42ED"/>
    <w:rsid w:val="001E73CD"/>
    <w:rsid w:val="002955BA"/>
    <w:rsid w:val="002B1801"/>
    <w:rsid w:val="002D4888"/>
    <w:rsid w:val="0034300F"/>
    <w:rsid w:val="00390596"/>
    <w:rsid w:val="00393111"/>
    <w:rsid w:val="003A3189"/>
    <w:rsid w:val="003A51A0"/>
    <w:rsid w:val="003B4829"/>
    <w:rsid w:val="003C2D83"/>
    <w:rsid w:val="0044622A"/>
    <w:rsid w:val="004665F3"/>
    <w:rsid w:val="0053712C"/>
    <w:rsid w:val="005512BE"/>
    <w:rsid w:val="005642E1"/>
    <w:rsid w:val="005872C8"/>
    <w:rsid w:val="005953A5"/>
    <w:rsid w:val="005B0B66"/>
    <w:rsid w:val="005B2A82"/>
    <w:rsid w:val="005D734E"/>
    <w:rsid w:val="005E5EEF"/>
    <w:rsid w:val="00611211"/>
    <w:rsid w:val="00624B90"/>
    <w:rsid w:val="00630C11"/>
    <w:rsid w:val="00684479"/>
    <w:rsid w:val="006E137C"/>
    <w:rsid w:val="006F4253"/>
    <w:rsid w:val="007075D0"/>
    <w:rsid w:val="00740C19"/>
    <w:rsid w:val="00773FF9"/>
    <w:rsid w:val="00776DDE"/>
    <w:rsid w:val="007D1AC5"/>
    <w:rsid w:val="0082556D"/>
    <w:rsid w:val="0083602D"/>
    <w:rsid w:val="00875B37"/>
    <w:rsid w:val="0087794E"/>
    <w:rsid w:val="00887DFF"/>
    <w:rsid w:val="00912C75"/>
    <w:rsid w:val="009209F1"/>
    <w:rsid w:val="009215ED"/>
    <w:rsid w:val="009454E4"/>
    <w:rsid w:val="00950D49"/>
    <w:rsid w:val="009A0BC3"/>
    <w:rsid w:val="00AD641E"/>
    <w:rsid w:val="00AE4389"/>
    <w:rsid w:val="00AF7EB7"/>
    <w:rsid w:val="00B20EB8"/>
    <w:rsid w:val="00B2332E"/>
    <w:rsid w:val="00B97879"/>
    <w:rsid w:val="00BB1896"/>
    <w:rsid w:val="00BD0CA2"/>
    <w:rsid w:val="00BF24E9"/>
    <w:rsid w:val="00C55436"/>
    <w:rsid w:val="00C65F24"/>
    <w:rsid w:val="00C74474"/>
    <w:rsid w:val="00CC1DDE"/>
    <w:rsid w:val="00CD7114"/>
    <w:rsid w:val="00CE048B"/>
    <w:rsid w:val="00CE612E"/>
    <w:rsid w:val="00D22D76"/>
    <w:rsid w:val="00D966EF"/>
    <w:rsid w:val="00DF4339"/>
    <w:rsid w:val="00DF753B"/>
    <w:rsid w:val="00E44821"/>
    <w:rsid w:val="00E5184A"/>
    <w:rsid w:val="00E7010D"/>
    <w:rsid w:val="00EE54EC"/>
    <w:rsid w:val="00EF7B10"/>
    <w:rsid w:val="00F26292"/>
    <w:rsid w:val="00F828D2"/>
    <w:rsid w:val="00FD1E1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561C-4C10-49BA-92EF-AB7229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Borders>
        <w:top w:val="single" w:sz="8" w:space="0" w:color="0B72B5" w:themeColor="accent1"/>
        <w:bottom w:val="single" w:sz="8" w:space="0" w:color="0B72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  <w:style w:type="table" w:styleId="Grilledutableau">
    <w:name w:val="Table Grid"/>
    <w:basedOn w:val="TableauNormal"/>
    <w:uiPriority w:val="59"/>
    <w:rsid w:val="005E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5E5EEF"/>
    <w:pPr>
      <w:spacing w:after="0" w:line="240" w:lineRule="auto"/>
    </w:pPr>
    <w:tblPr>
      <w:tblStyleRowBandSize w:val="1"/>
      <w:tblStyleColBandSize w:val="1"/>
      <w:tblBorders>
        <w:top w:val="single" w:sz="8" w:space="0" w:color="C58C0C" w:themeColor="accent5"/>
        <w:left w:val="single" w:sz="8" w:space="0" w:color="C58C0C" w:themeColor="accent5"/>
        <w:bottom w:val="single" w:sz="8" w:space="0" w:color="C58C0C" w:themeColor="accent5"/>
        <w:right w:val="single" w:sz="8" w:space="0" w:color="C58C0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8C0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  <w:tblStylePr w:type="band1Horz">
      <w:tblPr/>
      <w:tcPr>
        <w:tcBorders>
          <w:top w:val="single" w:sz="8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</w:style>
  <w:style w:type="table" w:styleId="Grillecouleur-Accent5">
    <w:name w:val="Colorful Grid Accent 5"/>
    <w:basedOn w:val="TableauNormal"/>
    <w:uiPriority w:val="73"/>
    <w:rsid w:val="005E5E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BC6" w:themeFill="accent5" w:themeFillTint="33"/>
    </w:tcPr>
    <w:tblStylePr w:type="firstRow">
      <w:rPr>
        <w:b/>
        <w:bCs/>
      </w:rPr>
      <w:tblPr/>
      <w:tcPr>
        <w:shd w:val="clear" w:color="auto" w:fill="F8D7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7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68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6809" w:themeFill="accent5" w:themeFillShade="BF"/>
      </w:tcPr>
    </w:tblStylePr>
    <w:tblStylePr w:type="band1Vert">
      <w:tblPr/>
      <w:tcPr>
        <w:shd w:val="clear" w:color="auto" w:fill="F6CD71" w:themeFill="accent5" w:themeFillTint="7F"/>
      </w:tcPr>
    </w:tblStylePr>
    <w:tblStylePr w:type="band1Horz">
      <w:tblPr/>
      <w:tcPr>
        <w:shd w:val="clear" w:color="auto" w:fill="F6CD71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5E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78AD-5B90-429C-8D93-D34CD275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CONQUER Francoise</cp:lastModifiedBy>
  <cp:revision>2</cp:revision>
  <dcterms:created xsi:type="dcterms:W3CDTF">2017-01-23T15:47:00Z</dcterms:created>
  <dcterms:modified xsi:type="dcterms:W3CDTF">2017-01-23T15:47:00Z</dcterms:modified>
</cp:coreProperties>
</file>